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86" w:rsidRDefault="00CD1A86" w:rsidP="00CD1A86">
      <w:pPr>
        <w:jc w:val="center"/>
        <w:rPr>
          <w:rFonts w:ascii="Times New Roman" w:hAnsi="Times New Roman" w:cs="Times New Roman"/>
          <w:b/>
          <w:sz w:val="40"/>
          <w:szCs w:val="40"/>
        </w:rPr>
      </w:pPr>
      <w:r w:rsidRPr="00CD1A86">
        <w:rPr>
          <w:rFonts w:ascii="Times New Roman" w:hAnsi="Times New Roman" w:cs="Times New Roman"/>
          <w:b/>
          <w:sz w:val="40"/>
          <w:szCs w:val="40"/>
        </w:rPr>
        <w:t xml:space="preserve">Concepts of </w:t>
      </w:r>
      <w:r>
        <w:rPr>
          <w:rFonts w:ascii="Times New Roman" w:hAnsi="Times New Roman" w:cs="Times New Roman"/>
          <w:b/>
          <w:sz w:val="40"/>
          <w:szCs w:val="40"/>
        </w:rPr>
        <w:t>“P</w:t>
      </w:r>
      <w:r w:rsidRPr="00CD1A86">
        <w:rPr>
          <w:rFonts w:ascii="Times New Roman" w:hAnsi="Times New Roman" w:cs="Times New Roman"/>
          <w:b/>
          <w:sz w:val="40"/>
          <w:szCs w:val="40"/>
        </w:rPr>
        <w:t xml:space="preserve">ercent </w:t>
      </w:r>
      <w:r>
        <w:rPr>
          <w:rFonts w:ascii="Times New Roman" w:hAnsi="Times New Roman" w:cs="Times New Roman"/>
          <w:b/>
          <w:sz w:val="40"/>
          <w:szCs w:val="40"/>
        </w:rPr>
        <w:t>C</w:t>
      </w:r>
      <w:r w:rsidRPr="00CD1A86">
        <w:rPr>
          <w:rFonts w:ascii="Times New Roman" w:hAnsi="Times New Roman" w:cs="Times New Roman"/>
          <w:b/>
          <w:sz w:val="40"/>
          <w:szCs w:val="40"/>
        </w:rPr>
        <w:t>hange</w:t>
      </w:r>
      <w:r>
        <w:rPr>
          <w:rFonts w:ascii="Times New Roman" w:hAnsi="Times New Roman" w:cs="Times New Roman"/>
          <w:b/>
          <w:sz w:val="40"/>
          <w:szCs w:val="40"/>
        </w:rPr>
        <w:t>”</w:t>
      </w:r>
      <w:r w:rsidRPr="00CD1A86">
        <w:rPr>
          <w:rFonts w:ascii="Times New Roman" w:hAnsi="Times New Roman" w:cs="Times New Roman"/>
          <w:b/>
          <w:sz w:val="40"/>
          <w:szCs w:val="40"/>
        </w:rPr>
        <w:t xml:space="preserve"> and </w:t>
      </w:r>
    </w:p>
    <w:p w:rsidR="00CD1A86" w:rsidRPr="00CD1A86" w:rsidRDefault="00CD1A86" w:rsidP="00CD1A86">
      <w:pPr>
        <w:jc w:val="center"/>
        <w:rPr>
          <w:rFonts w:ascii="Times New Roman" w:hAnsi="Times New Roman" w:cs="Times New Roman"/>
          <w:b/>
          <w:sz w:val="40"/>
          <w:szCs w:val="40"/>
        </w:rPr>
      </w:pPr>
      <w:r>
        <w:rPr>
          <w:rFonts w:ascii="Times New Roman" w:hAnsi="Times New Roman" w:cs="Times New Roman"/>
          <w:b/>
          <w:sz w:val="40"/>
          <w:szCs w:val="40"/>
        </w:rPr>
        <w:t>“E</w:t>
      </w:r>
      <w:r w:rsidRPr="00CD1A86">
        <w:rPr>
          <w:rFonts w:ascii="Times New Roman" w:hAnsi="Times New Roman" w:cs="Times New Roman"/>
          <w:b/>
          <w:sz w:val="40"/>
          <w:szCs w:val="40"/>
        </w:rPr>
        <w:t>lasticity</w:t>
      </w:r>
      <w:r>
        <w:rPr>
          <w:rFonts w:ascii="Times New Roman" w:hAnsi="Times New Roman" w:cs="Times New Roman"/>
          <w:b/>
          <w:sz w:val="40"/>
          <w:szCs w:val="40"/>
        </w:rPr>
        <w:t xml:space="preserve"> of Demand”</w:t>
      </w:r>
    </w:p>
    <w:p w:rsidR="00CD1A86" w:rsidRDefault="00CD1A86">
      <w:pPr>
        <w:rPr>
          <w:rFonts w:ascii="Times New Roman" w:hAnsi="Times New Roman" w:cs="Times New Roman"/>
          <w:sz w:val="24"/>
          <w:szCs w:val="24"/>
        </w:rPr>
      </w:pPr>
    </w:p>
    <w:p w:rsidR="00090127" w:rsidRPr="00090127" w:rsidRDefault="00090127">
      <w:pPr>
        <w:rPr>
          <w:rFonts w:ascii="Times New Roman" w:hAnsi="Times New Roman" w:cs="Times New Roman"/>
          <w:b/>
          <w:sz w:val="24"/>
          <w:szCs w:val="24"/>
        </w:rPr>
      </w:pPr>
      <w:r w:rsidRPr="00090127">
        <w:rPr>
          <w:rFonts w:ascii="Times New Roman" w:hAnsi="Times New Roman" w:cs="Times New Roman"/>
          <w:b/>
          <w:sz w:val="24"/>
          <w:szCs w:val="24"/>
        </w:rPr>
        <w:t xml:space="preserve">Percent </w:t>
      </w:r>
      <w:r>
        <w:rPr>
          <w:rFonts w:ascii="Times New Roman" w:hAnsi="Times New Roman" w:cs="Times New Roman"/>
          <w:b/>
          <w:sz w:val="24"/>
          <w:szCs w:val="24"/>
        </w:rPr>
        <w:t>C</w:t>
      </w:r>
      <w:r w:rsidRPr="00090127">
        <w:rPr>
          <w:rFonts w:ascii="Times New Roman" w:hAnsi="Times New Roman" w:cs="Times New Roman"/>
          <w:b/>
          <w:sz w:val="24"/>
          <w:szCs w:val="24"/>
        </w:rPr>
        <w:t>hange</w:t>
      </w:r>
    </w:p>
    <w:p w:rsidR="00CD1A86" w:rsidRDefault="00CD1A86">
      <w:pPr>
        <w:rPr>
          <w:rFonts w:ascii="Times New Roman" w:hAnsi="Times New Roman" w:cs="Times New Roman"/>
          <w:sz w:val="24"/>
          <w:szCs w:val="24"/>
        </w:rPr>
      </w:pPr>
      <w:r>
        <w:rPr>
          <w:rFonts w:ascii="Times New Roman" w:hAnsi="Times New Roman" w:cs="Times New Roman"/>
          <w:sz w:val="24"/>
          <w:szCs w:val="24"/>
        </w:rPr>
        <w:t xml:space="preserve">The first thing we will cover is the concept of percent change.   One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compute elasticity of demand without first calculating the percent change of price and the percent change in quantity.  The formula for percent change (midpoint method) is:</w:t>
      </w:r>
    </w:p>
    <w:p w:rsidR="00CD1A86" w:rsidRDefault="00415E02">
      <w:pPr>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New-Old</m:t>
                  </m:r>
                </m:num>
                <m:den>
                  <m:d>
                    <m:dPr>
                      <m:ctrlPr>
                        <w:rPr>
                          <w:rFonts w:ascii="Cambria Math" w:hAnsi="Cambria Math" w:cs="Times New Roman"/>
                          <w:i/>
                          <w:sz w:val="24"/>
                          <w:szCs w:val="24"/>
                        </w:rPr>
                      </m:ctrlPr>
                    </m:dPr>
                    <m:e>
                      <m:r>
                        <w:rPr>
                          <w:rFonts w:ascii="Cambria Math" w:hAnsi="Cambria Math" w:cs="Times New Roman"/>
                          <w:sz w:val="24"/>
                          <w:szCs w:val="24"/>
                        </w:rPr>
                        <m:t>New+Old</m:t>
                      </m:r>
                    </m:e>
                  </m:d>
                  <m:r>
                    <w:rPr>
                      <w:rFonts w:ascii="Cambria Math" w:hAnsi="Cambria Math" w:cs="Times New Roman"/>
                      <w:sz w:val="24"/>
                      <w:szCs w:val="24"/>
                    </w:rPr>
                    <m:t>÷2</m:t>
                  </m:r>
                </m:den>
              </m:f>
            </m:e>
          </m:d>
          <m:r>
            <w:rPr>
              <w:rFonts w:ascii="Cambria Math" w:hAnsi="Cambria Math" w:cs="Times New Roman"/>
              <w:sz w:val="24"/>
              <w:szCs w:val="24"/>
            </w:rPr>
            <m:t>×100=%∆</m:t>
          </m:r>
        </m:oMath>
      </m:oMathPara>
    </w:p>
    <w:p w:rsidR="00CD1A86" w:rsidRDefault="00CD1A86">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What do I mean by “New?”</w:t>
      </w:r>
    </w:p>
    <w:p w:rsidR="00CD1A86" w:rsidRDefault="00CD1A86" w:rsidP="004366C2">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 refer to “New” as the new price or the “New” quantity.  For that matter, any new value ton which we are calculating the percent change. </w:t>
      </w:r>
    </w:p>
    <w:p w:rsidR="00986F95" w:rsidRDefault="00986F95">
      <w:pPr>
        <w:rPr>
          <w:rFonts w:ascii="Times New Roman" w:hAnsi="Times New Roman" w:cs="Times New Roman"/>
          <w:b/>
          <w:sz w:val="24"/>
          <w:szCs w:val="24"/>
        </w:rPr>
      </w:pPr>
    </w:p>
    <w:p w:rsidR="00CD1A86" w:rsidRPr="004366C2" w:rsidRDefault="00CD1A86">
      <w:pPr>
        <w:rPr>
          <w:rFonts w:ascii="Times New Roman" w:hAnsi="Times New Roman" w:cs="Times New Roman"/>
          <w:b/>
          <w:sz w:val="24"/>
          <w:szCs w:val="24"/>
        </w:rPr>
      </w:pPr>
      <w:r w:rsidRPr="004366C2">
        <w:rPr>
          <w:rFonts w:ascii="Times New Roman" w:hAnsi="Times New Roman" w:cs="Times New Roman"/>
          <w:b/>
          <w:sz w:val="24"/>
          <w:szCs w:val="24"/>
        </w:rPr>
        <w:t>Example</w:t>
      </w:r>
      <w:r w:rsidR="004366C2" w:rsidRPr="004366C2">
        <w:rPr>
          <w:rFonts w:ascii="Times New Roman" w:hAnsi="Times New Roman" w:cs="Times New Roman"/>
          <w:b/>
          <w:sz w:val="24"/>
          <w:szCs w:val="24"/>
        </w:rPr>
        <w:t xml:space="preserve"> 1</w:t>
      </w:r>
      <w:r w:rsidRPr="004366C2">
        <w:rPr>
          <w:rFonts w:ascii="Times New Roman" w:hAnsi="Times New Roman" w:cs="Times New Roman"/>
          <w:b/>
          <w:sz w:val="24"/>
          <w:szCs w:val="24"/>
        </w:rPr>
        <w:t>:</w:t>
      </w:r>
    </w:p>
    <w:p w:rsidR="00CD1A86" w:rsidRDefault="00CD1A86" w:rsidP="00CD1A86">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Suppose the price of one pound apples in 2002 was $2.  The price of one pound of apples is $3 in 2003.  What it is the percent change of one pound of apples?</w:t>
      </w:r>
    </w:p>
    <w:p w:rsidR="00CA7944" w:rsidRDefault="00CD1A86">
      <w:pPr>
        <w:rPr>
          <w:rFonts w:ascii="Times New Roman" w:hAnsi="Times New Roman" w:cs="Times New Roman"/>
          <w:sz w:val="24"/>
          <w:szCs w:val="24"/>
        </w:rPr>
      </w:pPr>
      <w:r>
        <w:rPr>
          <w:rFonts w:ascii="Times New Roman" w:hAnsi="Times New Roman" w:cs="Times New Roman"/>
          <w:sz w:val="24"/>
          <w:szCs w:val="24"/>
        </w:rPr>
        <w:t>A:</w:t>
      </w:r>
      <w:r w:rsidR="00986F95">
        <w:rPr>
          <w:rFonts w:ascii="Times New Roman" w:hAnsi="Times New Roman" w:cs="Times New Roman"/>
          <w:sz w:val="24"/>
          <w:szCs w:val="24"/>
        </w:rPr>
        <w:tab/>
      </w:r>
      <w:r w:rsidR="00CA7944">
        <w:rPr>
          <w:rFonts w:ascii="Times New Roman" w:hAnsi="Times New Roman" w:cs="Times New Roman"/>
          <w:sz w:val="24"/>
          <w:szCs w:val="24"/>
        </w:rPr>
        <w:t>The “Old” price relates to the oldest price mentioned in the question.  That price is $2.</w:t>
      </w:r>
    </w:p>
    <w:p w:rsidR="00CA7944" w:rsidRDefault="00CA7944" w:rsidP="00986F95">
      <w:pPr>
        <w:ind w:firstLine="720"/>
        <w:rPr>
          <w:rFonts w:ascii="Times New Roman" w:hAnsi="Times New Roman" w:cs="Times New Roman"/>
          <w:sz w:val="24"/>
          <w:szCs w:val="24"/>
        </w:rPr>
      </w:pPr>
      <w:r>
        <w:rPr>
          <w:rFonts w:ascii="Times New Roman" w:hAnsi="Times New Roman" w:cs="Times New Roman"/>
          <w:sz w:val="24"/>
          <w:szCs w:val="24"/>
        </w:rPr>
        <w:t>The “New” price relates to the newest price mentioned in the question.  That price is $3.</w:t>
      </w:r>
    </w:p>
    <w:p w:rsidR="00CA7944" w:rsidRDefault="00CA7944">
      <w:pPr>
        <w:rPr>
          <w:rFonts w:ascii="Times New Roman" w:hAnsi="Times New Roman" w:cs="Times New Roman"/>
          <w:sz w:val="24"/>
          <w:szCs w:val="24"/>
        </w:rPr>
      </w:pPr>
      <w:r>
        <w:rPr>
          <w:rFonts w:ascii="Times New Roman" w:hAnsi="Times New Roman" w:cs="Times New Roman"/>
          <w:sz w:val="24"/>
          <w:szCs w:val="24"/>
        </w:rPr>
        <w:t>The calculation of percent change</w:t>
      </w:r>
      <w:r w:rsidR="000C0D03">
        <w:rPr>
          <w:rFonts w:ascii="Times New Roman" w:hAnsi="Times New Roman" w:cs="Times New Roman"/>
          <w:sz w:val="24"/>
          <w:szCs w:val="24"/>
        </w:rPr>
        <w:t xml:space="preserve"> in price </w:t>
      </w:r>
      <w:r>
        <w:rPr>
          <w:rFonts w:ascii="Times New Roman" w:hAnsi="Times New Roman" w:cs="Times New Roman"/>
          <w:sz w:val="24"/>
          <w:szCs w:val="24"/>
        </w:rPr>
        <w:t>is</w:t>
      </w:r>
      <w:r w:rsidR="000C0D03">
        <w:rPr>
          <w:rFonts w:ascii="Times New Roman" w:hAnsi="Times New Roman" w:cs="Times New Roman"/>
          <w:sz w:val="24"/>
          <w:szCs w:val="24"/>
        </w:rPr>
        <w:t>:</w:t>
      </w:r>
    </w:p>
    <w:p w:rsidR="00CD1A86" w:rsidRPr="00CA7944" w:rsidRDefault="00415E02" w:rsidP="00CA7944">
      <w:pPr>
        <w:jc w:val="center"/>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$3-$2</m:t>
                      </m:r>
                    </m:e>
                  </m:d>
                </m:num>
                <m:den>
                  <m:d>
                    <m:dPr>
                      <m:ctrlPr>
                        <w:rPr>
                          <w:rFonts w:ascii="Cambria Math" w:hAnsi="Cambria Math" w:cs="Times New Roman"/>
                          <w:i/>
                          <w:sz w:val="24"/>
                          <w:szCs w:val="24"/>
                        </w:rPr>
                      </m:ctrlPr>
                    </m:dPr>
                    <m:e>
                      <m:r>
                        <w:rPr>
                          <w:rFonts w:ascii="Cambria Math" w:hAnsi="Cambria Math" w:cs="Times New Roman"/>
                          <w:sz w:val="24"/>
                          <w:szCs w:val="24"/>
                        </w:rPr>
                        <m:t>3+2</m:t>
                      </m:r>
                    </m:e>
                  </m:d>
                  <m:r>
                    <w:rPr>
                      <w:rFonts w:ascii="Cambria Math" w:hAnsi="Cambria Math" w:cs="Times New Roman"/>
                      <w:sz w:val="24"/>
                      <w:szCs w:val="24"/>
                    </w:rPr>
                    <m:t>÷2</m:t>
                  </m:r>
                </m:den>
              </m:f>
            </m:e>
          </m:d>
          <m:r>
            <w:rPr>
              <w:rFonts w:ascii="Cambria Math" w:hAnsi="Cambria Math" w:cs="Times New Roman"/>
              <w:sz w:val="24"/>
              <w:szCs w:val="24"/>
            </w:rPr>
            <m:t>×100=%∆</m:t>
          </m:r>
        </m:oMath>
      </m:oMathPara>
    </w:p>
    <w:p w:rsidR="00CA7944" w:rsidRPr="00CA7944" w:rsidRDefault="00415E02" w:rsidP="00CA7944">
      <w:pPr>
        <w:jc w:val="center"/>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m:t>
                      </m:r>
                    </m:e>
                  </m:d>
                </m:num>
                <m:den>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÷2</m:t>
                  </m:r>
                </m:den>
              </m:f>
            </m:e>
          </m:d>
          <m:r>
            <w:rPr>
              <w:rFonts w:ascii="Cambria Math" w:hAnsi="Cambria Math" w:cs="Times New Roman"/>
              <w:sz w:val="24"/>
              <w:szCs w:val="24"/>
            </w:rPr>
            <m:t>×100=%∆</m:t>
          </m:r>
        </m:oMath>
      </m:oMathPara>
    </w:p>
    <w:p w:rsidR="00CD1A86" w:rsidRDefault="00415E02">
      <w:pPr>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m:t>
                      </m:r>
                    </m:e>
                  </m:d>
                </m:num>
                <m:den>
                  <m:d>
                    <m:dPr>
                      <m:ctrlPr>
                        <w:rPr>
                          <w:rFonts w:ascii="Cambria Math" w:hAnsi="Cambria Math" w:cs="Times New Roman"/>
                          <w:i/>
                          <w:sz w:val="24"/>
                          <w:szCs w:val="24"/>
                        </w:rPr>
                      </m:ctrlPr>
                    </m:dPr>
                    <m:e>
                      <m:r>
                        <w:rPr>
                          <w:rFonts w:ascii="Cambria Math" w:hAnsi="Cambria Math" w:cs="Times New Roman"/>
                          <w:sz w:val="24"/>
                          <w:szCs w:val="24"/>
                        </w:rPr>
                        <m:t>2.5</m:t>
                      </m:r>
                    </m:e>
                  </m:d>
                </m:den>
              </m:f>
            </m:e>
          </m:d>
          <m:r>
            <w:rPr>
              <w:rFonts w:ascii="Cambria Math" w:hAnsi="Cambria Math" w:cs="Times New Roman"/>
              <w:sz w:val="24"/>
              <w:szCs w:val="24"/>
            </w:rPr>
            <m:t>×100=%∆</m:t>
          </m:r>
        </m:oMath>
      </m:oMathPara>
    </w:p>
    <w:p w:rsidR="00CA7944" w:rsidRPr="00CA7944" w:rsidRDefault="00415E02">
      <w:pPr>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.4</m:t>
              </m:r>
            </m:e>
          </m:d>
          <m:r>
            <w:rPr>
              <w:rFonts w:ascii="Cambria Math" w:hAnsi="Cambria Math" w:cs="Times New Roman"/>
              <w:sz w:val="24"/>
              <w:szCs w:val="24"/>
            </w:rPr>
            <m:t>×100=%∆</m:t>
          </m:r>
          <m:r>
            <m:rPr>
              <m:sty m:val="p"/>
            </m:rPr>
            <w:rPr>
              <w:rFonts w:ascii="Cambria Math" w:hAnsi="Cambria Math" w:cs="Times New Roman"/>
              <w:sz w:val="24"/>
              <w:szCs w:val="24"/>
            </w:rPr>
            <w:br/>
          </m:r>
        </m:oMath>
        <m:oMath>
          <m:r>
            <w:rPr>
              <w:rFonts w:ascii="Cambria Math" w:hAnsi="Cambria Math" w:cs="Times New Roman"/>
              <w:sz w:val="24"/>
              <w:szCs w:val="24"/>
            </w:rPr>
            <m:t>40%=%∆</m:t>
          </m:r>
        </m:oMath>
      </m:oMathPara>
    </w:p>
    <w:p w:rsidR="00CA7944" w:rsidRPr="004366C2" w:rsidRDefault="00CA7944">
      <w:pPr>
        <w:rPr>
          <w:rFonts w:ascii="Times New Roman" w:eastAsiaTheme="minorEastAsia" w:hAnsi="Times New Roman" w:cs="Times New Roman"/>
          <w:b/>
          <w:sz w:val="24"/>
          <w:szCs w:val="24"/>
        </w:rPr>
      </w:pPr>
      <w:r w:rsidRPr="004366C2">
        <w:rPr>
          <w:rFonts w:ascii="Times New Roman" w:eastAsiaTheme="minorEastAsia" w:hAnsi="Times New Roman" w:cs="Times New Roman"/>
          <w:b/>
          <w:sz w:val="24"/>
          <w:szCs w:val="24"/>
        </w:rPr>
        <w:lastRenderedPageBreak/>
        <w:t>Example 2:</w:t>
      </w:r>
    </w:p>
    <w:p w:rsidR="000C0D03" w:rsidRDefault="000C0D03" w:rsidP="000C0D03">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Suppose that a college football player make approximately the same as a PhD candidate at the university (Cost of living expense payment).  Let us say his income is $12,000 plus tuition a year.  Thus, his annual income is $24,000 for 2006.  Now let us assume that this athlete was a great football player and got drafted on the 10 round of the draft.  (Let us not forget that any player who s drafted is a great athlete, even if he gets drafted on the 10</w:t>
      </w:r>
      <w:r w:rsidRPr="000C0D03">
        <w:rPr>
          <w:rFonts w:ascii="Times New Roman" w:hAnsi="Times New Roman" w:cs="Times New Roman"/>
          <w:sz w:val="24"/>
          <w:szCs w:val="24"/>
          <w:vertAlign w:val="superscript"/>
        </w:rPr>
        <w:t>th</w:t>
      </w:r>
      <w:r>
        <w:rPr>
          <w:rFonts w:ascii="Times New Roman" w:hAnsi="Times New Roman" w:cs="Times New Roman"/>
          <w:sz w:val="24"/>
          <w:szCs w:val="24"/>
        </w:rPr>
        <w:t xml:space="preserve"> round of the NFL draft).  His new income for 2007 is the minimum wage for NFL football players of $350,000.  What it is the percent change in income for this athlete?</w:t>
      </w:r>
    </w:p>
    <w:p w:rsidR="000C0D03" w:rsidRDefault="000C0D03" w:rsidP="000C0D03">
      <w:pPr>
        <w:rPr>
          <w:rFonts w:ascii="Times New Roman" w:hAnsi="Times New Roman" w:cs="Times New Roman"/>
          <w:sz w:val="24"/>
          <w:szCs w:val="24"/>
        </w:rPr>
      </w:pPr>
      <w:r>
        <w:rPr>
          <w:rFonts w:ascii="Times New Roman" w:hAnsi="Times New Roman" w:cs="Times New Roman"/>
          <w:sz w:val="24"/>
          <w:szCs w:val="24"/>
        </w:rPr>
        <w:t>A:</w:t>
      </w:r>
    </w:p>
    <w:p w:rsidR="000C0D03" w:rsidRDefault="000C0D03" w:rsidP="000C0D03">
      <w:pPr>
        <w:rPr>
          <w:rFonts w:ascii="Times New Roman" w:hAnsi="Times New Roman" w:cs="Times New Roman"/>
          <w:sz w:val="24"/>
          <w:szCs w:val="24"/>
        </w:rPr>
      </w:pPr>
      <w:r>
        <w:rPr>
          <w:rFonts w:ascii="Times New Roman" w:hAnsi="Times New Roman" w:cs="Times New Roman"/>
          <w:sz w:val="24"/>
          <w:szCs w:val="24"/>
        </w:rPr>
        <w:t>The “Old” income relates to how much he was being paid in 2006.  That income is $24,000.</w:t>
      </w:r>
    </w:p>
    <w:p w:rsidR="000C0D03" w:rsidRDefault="000C0D03" w:rsidP="000C0D03">
      <w:pPr>
        <w:rPr>
          <w:rFonts w:ascii="Times New Roman" w:hAnsi="Times New Roman" w:cs="Times New Roman"/>
          <w:sz w:val="24"/>
          <w:szCs w:val="24"/>
        </w:rPr>
      </w:pPr>
      <w:r>
        <w:rPr>
          <w:rFonts w:ascii="Times New Roman" w:hAnsi="Times New Roman" w:cs="Times New Roman"/>
          <w:sz w:val="24"/>
          <w:szCs w:val="24"/>
        </w:rPr>
        <w:t>The “New” income relates to how much he is now getting paid in 2007 (the latest year).  That income is $350,000.</w:t>
      </w:r>
    </w:p>
    <w:p w:rsidR="000C0D03" w:rsidRDefault="000C0D03" w:rsidP="000C0D03">
      <w:pPr>
        <w:rPr>
          <w:rFonts w:ascii="Times New Roman" w:hAnsi="Times New Roman" w:cs="Times New Roman"/>
          <w:sz w:val="24"/>
          <w:szCs w:val="24"/>
        </w:rPr>
      </w:pPr>
      <w:r>
        <w:rPr>
          <w:rFonts w:ascii="Times New Roman" w:hAnsi="Times New Roman" w:cs="Times New Roman"/>
          <w:sz w:val="24"/>
          <w:szCs w:val="24"/>
        </w:rPr>
        <w:t>The calculation of percent change in price is:</w:t>
      </w:r>
    </w:p>
    <w:p w:rsidR="000216D6" w:rsidRPr="000216D6" w:rsidRDefault="000216D6" w:rsidP="000C0D03">
      <w:pPr>
        <w:rPr>
          <w:rFonts w:ascii="Times New Roman" w:hAnsi="Times New Roman" w:cs="Times New Roman"/>
          <w:i/>
          <w:sz w:val="24"/>
          <w:szCs w:val="24"/>
        </w:rPr>
      </w:pPr>
      <w:r w:rsidRPr="000216D6">
        <w:rPr>
          <w:rFonts w:ascii="Times New Roman" w:hAnsi="Times New Roman" w:cs="Times New Roman"/>
          <w:i/>
          <w:sz w:val="24"/>
          <w:szCs w:val="24"/>
        </w:rPr>
        <w:t>Put the new and old values were they belong:</w:t>
      </w:r>
    </w:p>
    <w:p w:rsidR="000C0D03" w:rsidRDefault="00415E02" w:rsidP="000216D6">
      <w:pPr>
        <w:spacing w:after="240"/>
        <w:jc w:val="center"/>
        <w:rPr>
          <w:rFonts w:ascii="Times New Roman" w:eastAsiaTheme="minorEastAsia" w:hAnsi="Times New Roman" w:cs="Times New Roman"/>
          <w:sz w:val="24"/>
          <w:szCs w:val="24"/>
        </w:rPr>
      </w:pPr>
      <m:oMathPara>
        <m:oMathParaPr>
          <m:jc m:val="center"/>
        </m:oMathParaPr>
        <m:oMath>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$350,000</m:t>
                      </m:r>
                      <m:r>
                        <w:rPr>
                          <w:rFonts w:ascii="Times New Roman" w:hAnsi="Times New Roman" w:cs="Times New Roman"/>
                          <w:sz w:val="24"/>
                          <w:szCs w:val="24"/>
                        </w:rPr>
                        <m:t>-</m:t>
                      </m:r>
                      <m:r>
                        <w:rPr>
                          <w:rFonts w:ascii="Cambria Math" w:hAnsi="Times New Roman" w:cs="Times New Roman"/>
                          <w:sz w:val="24"/>
                          <w:szCs w:val="24"/>
                        </w:rPr>
                        <m:t>$24,000</m:t>
                      </m:r>
                    </m:e>
                  </m:d>
                </m:num>
                <m:den>
                  <m:d>
                    <m:dPr>
                      <m:ctrlPr>
                        <w:rPr>
                          <w:rFonts w:ascii="Cambria Math" w:hAnsi="Times New Roman" w:cs="Times New Roman"/>
                          <w:i/>
                          <w:sz w:val="24"/>
                          <w:szCs w:val="24"/>
                        </w:rPr>
                      </m:ctrlPr>
                    </m:dPr>
                    <m:e>
                      <m:r>
                        <w:rPr>
                          <w:rFonts w:ascii="Cambria Math" w:hAnsi="Times New Roman" w:cs="Times New Roman"/>
                          <w:sz w:val="24"/>
                          <w:szCs w:val="24"/>
                        </w:rPr>
                        <m:t>350,000+24,000</m:t>
                      </m:r>
                    </m:e>
                  </m:d>
                  <m:r>
                    <w:rPr>
                      <w:rFonts w:ascii="Cambria Math" w:hAnsi="Times New Roman" w:cs="Times New Roman"/>
                      <w:sz w:val="24"/>
                      <w:szCs w:val="24"/>
                    </w:rPr>
                    <m:t>÷</m:t>
                  </m:r>
                  <m:r>
                    <w:rPr>
                      <w:rFonts w:ascii="Cambria Math" w:hAnsi="Times New Roman" w:cs="Times New Roman"/>
                      <w:sz w:val="24"/>
                      <w:szCs w:val="24"/>
                    </w:rPr>
                    <m:t>2</m:t>
                  </m:r>
                </m:den>
              </m:f>
            </m:e>
          </m:d>
          <m:r>
            <w:rPr>
              <w:rFonts w:ascii="Cambria Math" w:hAnsi="Times New Roman" w:cs="Times New Roman"/>
              <w:sz w:val="24"/>
              <w:szCs w:val="24"/>
            </w:rPr>
            <m:t>×</m:t>
          </m:r>
          <m:r>
            <w:rPr>
              <w:rFonts w:ascii="Cambria Math" w:hAnsi="Times New Roman" w:cs="Times New Roman"/>
              <w:sz w:val="24"/>
              <w:szCs w:val="24"/>
            </w:rPr>
            <m:t>100=%</m:t>
          </m:r>
          <m:r>
            <w:rPr>
              <w:rFonts w:ascii="Times New Roman" w:hAnsi="Times New Roman" w:cs="Times New Roman"/>
              <w:sz w:val="24"/>
              <w:szCs w:val="24"/>
            </w:rPr>
            <m:t>∆</m:t>
          </m:r>
        </m:oMath>
      </m:oMathPara>
    </w:p>
    <w:p w:rsidR="000216D6" w:rsidRPr="000216D6" w:rsidRDefault="000216D6" w:rsidP="000216D6">
      <w:pPr>
        <w:spacing w:after="240"/>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Do the additions and subtractions within the parenthesis:</w:t>
      </w:r>
    </w:p>
    <w:p w:rsidR="000C0D03" w:rsidRDefault="00415E02" w:rsidP="000216D6">
      <w:pPr>
        <w:spacing w:after="240"/>
        <w:jc w:val="center"/>
        <w:rPr>
          <w:rFonts w:ascii="Times New Roman" w:eastAsiaTheme="minorEastAsia" w:hAnsi="Times New Roman" w:cs="Times New Roman"/>
          <w:sz w:val="24"/>
          <w:szCs w:val="24"/>
        </w:rPr>
      </w:pPr>
      <m:oMathPara>
        <m:oMathParaPr>
          <m:jc m:val="center"/>
        </m:oMathParaPr>
        <m:oMath>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$326,000</m:t>
                      </m:r>
                    </m:e>
                  </m:d>
                </m:num>
                <m:den>
                  <m:d>
                    <m:dPr>
                      <m:ctrlPr>
                        <w:rPr>
                          <w:rFonts w:ascii="Cambria Math" w:hAnsi="Times New Roman" w:cs="Times New Roman"/>
                          <w:i/>
                          <w:sz w:val="24"/>
                          <w:szCs w:val="24"/>
                        </w:rPr>
                      </m:ctrlPr>
                    </m:dPr>
                    <m:e>
                      <m:r>
                        <w:rPr>
                          <w:rFonts w:ascii="Cambria Math" w:hAnsi="Times New Roman" w:cs="Times New Roman"/>
                          <w:sz w:val="24"/>
                          <w:szCs w:val="24"/>
                        </w:rPr>
                        <m:t>374,000</m:t>
                      </m:r>
                    </m:e>
                  </m:d>
                  <m:r>
                    <w:rPr>
                      <w:rFonts w:ascii="Cambria Math" w:hAnsi="Times New Roman" w:cs="Times New Roman"/>
                      <w:sz w:val="24"/>
                      <w:szCs w:val="24"/>
                    </w:rPr>
                    <m:t>÷</m:t>
                  </m:r>
                  <m:r>
                    <w:rPr>
                      <w:rFonts w:ascii="Cambria Math" w:hAnsi="Times New Roman" w:cs="Times New Roman"/>
                      <w:sz w:val="24"/>
                      <w:szCs w:val="24"/>
                    </w:rPr>
                    <m:t>2</m:t>
                  </m:r>
                </m:den>
              </m:f>
            </m:e>
          </m:d>
          <m:r>
            <w:rPr>
              <w:rFonts w:ascii="Cambria Math" w:hAnsi="Times New Roman" w:cs="Times New Roman"/>
              <w:sz w:val="24"/>
              <w:szCs w:val="24"/>
            </w:rPr>
            <m:t>×</m:t>
          </m:r>
          <m:r>
            <w:rPr>
              <w:rFonts w:ascii="Cambria Math" w:hAnsi="Times New Roman" w:cs="Times New Roman"/>
              <w:sz w:val="24"/>
              <w:szCs w:val="24"/>
            </w:rPr>
            <m:t>100=%</m:t>
          </m:r>
          <m:r>
            <w:rPr>
              <w:rFonts w:ascii="Times New Roman" w:hAnsi="Times New Roman" w:cs="Times New Roman"/>
              <w:sz w:val="24"/>
              <w:szCs w:val="24"/>
            </w:rPr>
            <m:t>∆</m:t>
          </m:r>
        </m:oMath>
      </m:oMathPara>
    </w:p>
    <w:p w:rsidR="000216D6" w:rsidRPr="000216D6" w:rsidRDefault="000216D6" w:rsidP="000216D6">
      <w:pPr>
        <w:spacing w:after="240"/>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Divided the denominator by “2”:</w:t>
      </w:r>
    </w:p>
    <w:p w:rsidR="000C0D03" w:rsidRPr="004366C2" w:rsidRDefault="00415E02" w:rsidP="000216D6">
      <w:pPr>
        <w:spacing w:after="240"/>
        <w:rPr>
          <w:rFonts w:ascii="Times New Roman" w:eastAsiaTheme="minorEastAsia" w:hAnsi="Times New Roman" w:cs="Times New Roman"/>
          <w:sz w:val="24"/>
          <w:szCs w:val="24"/>
        </w:rPr>
      </w:pPr>
      <m:oMathPara>
        <m:oMathParaPr>
          <m:jc m:val="center"/>
        </m:oMathParaPr>
        <m:oMath>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$326,000</m:t>
                      </m:r>
                    </m:e>
                  </m:d>
                </m:num>
                <m:den>
                  <m:d>
                    <m:dPr>
                      <m:ctrlPr>
                        <w:rPr>
                          <w:rFonts w:ascii="Cambria Math" w:hAnsi="Times New Roman" w:cs="Times New Roman"/>
                          <w:i/>
                          <w:sz w:val="24"/>
                          <w:szCs w:val="24"/>
                        </w:rPr>
                      </m:ctrlPr>
                    </m:dPr>
                    <m:e>
                      <m:r>
                        <w:rPr>
                          <w:rFonts w:ascii="Cambria Math" w:hAnsi="Times New Roman" w:cs="Times New Roman"/>
                          <w:sz w:val="24"/>
                          <w:szCs w:val="24"/>
                        </w:rPr>
                        <m:t>$187,000</m:t>
                      </m:r>
                    </m:e>
                  </m:d>
                </m:den>
              </m:f>
            </m:e>
          </m:d>
          <m:r>
            <w:rPr>
              <w:rFonts w:ascii="Cambria Math" w:hAnsi="Times New Roman" w:cs="Times New Roman"/>
              <w:sz w:val="24"/>
              <w:szCs w:val="24"/>
            </w:rPr>
            <m:t>×</m:t>
          </m:r>
          <m:r>
            <w:rPr>
              <w:rFonts w:ascii="Cambria Math" w:hAnsi="Times New Roman" w:cs="Times New Roman"/>
              <w:sz w:val="24"/>
              <w:szCs w:val="24"/>
            </w:rPr>
            <m:t>100=%</m:t>
          </m:r>
          <m:r>
            <w:rPr>
              <w:rFonts w:ascii="Times New Roman" w:hAnsi="Times New Roman" w:cs="Times New Roman"/>
              <w:sz w:val="24"/>
              <w:szCs w:val="24"/>
            </w:rPr>
            <m:t>∆</m:t>
          </m:r>
        </m:oMath>
      </m:oMathPara>
    </w:p>
    <w:p w:rsidR="000216D6" w:rsidRPr="000216D6" w:rsidRDefault="000216D6" w:rsidP="000216D6">
      <w:pPr>
        <w:spacing w:after="240"/>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Divided the numerator by the denominator:</w:t>
      </w:r>
    </w:p>
    <w:p w:rsidR="000216D6" w:rsidRPr="000216D6" w:rsidRDefault="00415E02" w:rsidP="000216D6">
      <w:pPr>
        <w:spacing w:after="240"/>
        <w:rPr>
          <w:rFonts w:ascii="Times New Roman" w:eastAsiaTheme="minorEastAsia" w:hAnsi="Times New Roman" w:cs="Times New Roman"/>
          <w:i/>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1.7433</m:t>
              </m:r>
            </m:e>
          </m:d>
          <m:r>
            <w:rPr>
              <w:rFonts w:ascii="Cambria Math" w:hAnsi="Times New Roman" w:cs="Times New Roman"/>
              <w:sz w:val="24"/>
              <w:szCs w:val="24"/>
            </w:rPr>
            <m:t>×</m:t>
          </m:r>
          <m:r>
            <w:rPr>
              <w:rFonts w:ascii="Cambria Math" w:hAnsi="Times New Roman" w:cs="Times New Roman"/>
              <w:sz w:val="24"/>
              <w:szCs w:val="24"/>
            </w:rPr>
            <m:t>100=%</m:t>
          </m:r>
          <m:r>
            <w:rPr>
              <w:rFonts w:ascii="Times New Roman" w:hAnsi="Times New Roman" w:cs="Times New Roman"/>
              <w:sz w:val="24"/>
              <w:szCs w:val="24"/>
            </w:rPr>
            <m:t>∆</m:t>
          </m:r>
          <m:r>
            <m:rPr>
              <m:sty m:val="p"/>
            </m:rPr>
            <w:rPr>
              <w:rFonts w:ascii="Cambria Math" w:hAnsi="Times New Roman" w:cs="Times New Roman"/>
              <w:sz w:val="24"/>
              <w:szCs w:val="24"/>
            </w:rPr>
            <w:br/>
          </m:r>
        </m:oMath>
      </m:oMathPara>
      <w:r w:rsidR="000216D6" w:rsidRPr="000216D6">
        <w:rPr>
          <w:rFonts w:ascii="Times New Roman" w:eastAsiaTheme="minorEastAsia" w:hAnsi="Times New Roman" w:cs="Times New Roman"/>
          <w:i/>
          <w:sz w:val="24"/>
          <w:szCs w:val="24"/>
        </w:rPr>
        <w:t>Multiply by “100,” and add the percent sign:</w:t>
      </w:r>
    </w:p>
    <w:p w:rsidR="000C0D03" w:rsidRDefault="004366C2" w:rsidP="000216D6">
      <w:pPr>
        <w:spacing w:after="240"/>
        <w:rPr>
          <w:rFonts w:ascii="Times New Roman" w:eastAsiaTheme="minorEastAsia" w:hAnsi="Times New Roman" w:cs="Times New Roman"/>
          <w:sz w:val="24"/>
          <w:szCs w:val="24"/>
        </w:rPr>
      </w:pPr>
      <m:oMathPara>
        <m:oMath>
          <m:r>
            <w:rPr>
              <w:rFonts w:ascii="Cambria Math" w:hAnsi="Times New Roman" w:cs="Times New Roman"/>
              <w:sz w:val="24"/>
              <w:szCs w:val="24"/>
            </w:rPr>
            <m:t>174.3%=%</m:t>
          </m:r>
          <m:r>
            <w:rPr>
              <w:rFonts w:ascii="Times New Roman" w:hAnsi="Times New Roman" w:cs="Times New Roman"/>
              <w:sz w:val="24"/>
              <w:szCs w:val="24"/>
            </w:rPr>
            <m:t>∆</m:t>
          </m:r>
        </m:oMath>
      </m:oMathPara>
    </w:p>
    <w:p w:rsidR="004366C2" w:rsidRDefault="004366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90127" w:rsidRPr="00090127" w:rsidRDefault="00090127" w:rsidP="006972DE">
      <w:pPr>
        <w:rPr>
          <w:rFonts w:ascii="Times New Roman" w:hAnsi="Times New Roman" w:cs="Times New Roman"/>
          <w:b/>
          <w:sz w:val="24"/>
          <w:szCs w:val="24"/>
        </w:rPr>
      </w:pPr>
      <w:r w:rsidRPr="00090127">
        <w:rPr>
          <w:rFonts w:ascii="Times New Roman" w:hAnsi="Times New Roman" w:cs="Times New Roman"/>
          <w:b/>
          <w:sz w:val="24"/>
          <w:szCs w:val="24"/>
        </w:rPr>
        <w:lastRenderedPageBreak/>
        <w:t>Elasticity</w:t>
      </w:r>
    </w:p>
    <w:p w:rsidR="006972DE" w:rsidRDefault="006972DE" w:rsidP="006972DE">
      <w:pPr>
        <w:rPr>
          <w:rFonts w:ascii="Times New Roman" w:hAnsi="Times New Roman" w:cs="Times New Roman"/>
          <w:sz w:val="24"/>
          <w:szCs w:val="24"/>
        </w:rPr>
      </w:pPr>
      <w:r>
        <w:rPr>
          <w:rFonts w:ascii="Times New Roman" w:hAnsi="Times New Roman" w:cs="Times New Roman"/>
          <w:sz w:val="24"/>
          <w:szCs w:val="24"/>
        </w:rPr>
        <w:t>Now that we have covered the concept of percent change, we can calculate elasticity of demand, or supply.  We can also calculate cross elasticity of demand and income elasticity.  The formula for elasticity using midpoint method is:</w:t>
      </w:r>
    </w:p>
    <w:p w:rsidR="004366C2" w:rsidRPr="00090127" w:rsidRDefault="006972DE" w:rsidP="000C0D03">
      <w:pPr>
        <w:rPr>
          <w:rFonts w:ascii="Times New Roman" w:eastAsiaTheme="minorEastAsia" w:hAnsi="Times New Roman" w:cs="Times New Roman"/>
          <w:sz w:val="28"/>
          <w:szCs w:val="28"/>
        </w:rPr>
      </w:pPr>
      <w:r w:rsidRPr="00090127">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Price Elasticity of Demand=</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Q</m:t>
            </m:r>
          </m:num>
          <m:den>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P</m:t>
            </m:r>
          </m:den>
        </m:f>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d>
              <m:dPr>
                <m:begChr m:val="["/>
                <m:endChr m:val="]"/>
                <m:ctrlPr>
                  <w:rPr>
                    <w:rFonts w:ascii="Cambria Math" w:eastAsiaTheme="minorEastAsia" w:hAnsi="Times New Roman" w:cs="Times New Roman"/>
                    <w:i/>
                    <w:sz w:val="28"/>
                    <w:szCs w:val="28"/>
                  </w:rPr>
                </m:ctrlPr>
              </m:dPr>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New Quantity</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Old Quantity</m:t>
                    </m:r>
                  </m:num>
                  <m:den>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Old Quantity +New Quantity</m:t>
                        </m:r>
                      </m:e>
                    </m:d>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den>
                </m:f>
              </m:e>
            </m:d>
            <m:r>
              <w:rPr>
                <w:rFonts w:ascii="Cambria Math" w:eastAsiaTheme="minorEastAsia" w:hAnsi="Cambria Math" w:cs="Times New Roman"/>
                <w:sz w:val="28"/>
                <w:szCs w:val="28"/>
              </w:rPr>
              <m:t>×</m:t>
            </m:r>
            <m:r>
              <w:rPr>
                <w:rFonts w:ascii="Cambria Math" w:eastAsiaTheme="minorEastAsia" w:hAnsi="Times New Roman" w:cs="Times New Roman"/>
                <w:sz w:val="28"/>
                <w:szCs w:val="28"/>
              </w:rPr>
              <m:t>100</m:t>
            </m:r>
          </m:num>
          <m:den>
            <m:d>
              <m:dPr>
                <m:begChr m:val="["/>
                <m:endChr m:val="]"/>
                <m:ctrlPr>
                  <w:rPr>
                    <w:rFonts w:ascii="Cambria Math" w:eastAsiaTheme="minorEastAsia" w:hAnsi="Times New Roman" w:cs="Times New Roman"/>
                    <w:i/>
                    <w:sz w:val="28"/>
                    <w:szCs w:val="28"/>
                  </w:rPr>
                </m:ctrlPr>
              </m:dPr>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New Price</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Old Price</m:t>
                    </m:r>
                  </m:num>
                  <m:den>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Old Price +New Price</m:t>
                        </m:r>
                      </m:e>
                    </m:d>
                    <m:r>
                      <w:rPr>
                        <w:rFonts w:ascii="Cambria Math" w:eastAsiaTheme="minorEastAsia" w:hAnsi="Cambria Math" w:cs="Times New Roman"/>
                        <w:sz w:val="28"/>
                        <w:szCs w:val="28"/>
                      </w:rPr>
                      <m:t>÷</m:t>
                    </m:r>
                    <m:r>
                      <w:rPr>
                        <w:rFonts w:ascii="Cambria Math" w:eastAsiaTheme="minorEastAsia" w:hAnsi="Times New Roman" w:cs="Times New Roman"/>
                        <w:sz w:val="28"/>
                        <w:szCs w:val="28"/>
                      </w:rPr>
                      <m:t>2</m:t>
                    </m:r>
                  </m:den>
                </m:f>
              </m:e>
            </m:d>
            <m:r>
              <w:rPr>
                <w:rFonts w:ascii="Cambria Math" w:eastAsiaTheme="minorEastAsia" w:hAnsi="Cambria Math" w:cs="Times New Roman"/>
                <w:sz w:val="28"/>
                <w:szCs w:val="28"/>
              </w:rPr>
              <m:t>×</m:t>
            </m:r>
            <m:r>
              <w:rPr>
                <w:rFonts w:ascii="Cambria Math" w:eastAsiaTheme="minorEastAsia" w:hAnsi="Times New Roman" w:cs="Times New Roman"/>
                <w:sz w:val="28"/>
                <w:szCs w:val="28"/>
              </w:rPr>
              <m:t>100</m:t>
            </m:r>
          </m:den>
        </m:f>
      </m:oMath>
    </w:p>
    <w:p w:rsidR="00090127" w:rsidRDefault="00986F9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w:t>
      </w:r>
      <w:r w:rsidR="00090127" w:rsidRPr="00090127">
        <w:rPr>
          <w:rFonts w:ascii="Times New Roman" w:eastAsiaTheme="minorEastAsia" w:hAnsi="Times New Roman" w:cs="Times New Roman"/>
          <w:sz w:val="24"/>
          <w:szCs w:val="24"/>
        </w:rPr>
        <w:t>rice</w:t>
      </w:r>
      <w:r w:rsidR="00090127">
        <w:rPr>
          <w:rFonts w:ascii="Times New Roman" w:eastAsiaTheme="minorEastAsia" w:hAnsi="Times New Roman" w:cs="Times New Roman"/>
          <w:sz w:val="24"/>
          <w:szCs w:val="24"/>
        </w:rPr>
        <w:t xml:space="preserve"> elasticity of demand </w:t>
      </w:r>
      <w:r>
        <w:rPr>
          <w:rFonts w:ascii="Times New Roman" w:eastAsiaTheme="minorEastAsia" w:hAnsi="Times New Roman" w:cs="Times New Roman"/>
          <w:sz w:val="24"/>
          <w:szCs w:val="24"/>
        </w:rPr>
        <w:t>looks</w:t>
      </w:r>
      <w:r w:rsidR="00090127">
        <w:rPr>
          <w:rFonts w:ascii="Times New Roman" w:eastAsiaTheme="minorEastAsia" w:hAnsi="Times New Roman" w:cs="Times New Roman"/>
          <w:sz w:val="24"/>
          <w:szCs w:val="24"/>
        </w:rPr>
        <w:t xml:space="preserve"> at how responsive people a</w:t>
      </w:r>
      <w:r>
        <w:rPr>
          <w:rFonts w:ascii="Times New Roman" w:eastAsiaTheme="minorEastAsia" w:hAnsi="Times New Roman" w:cs="Times New Roman"/>
          <w:sz w:val="24"/>
          <w:szCs w:val="24"/>
        </w:rPr>
        <w:t>re to a small change in price.</w:t>
      </w:r>
    </w:p>
    <w:p w:rsidR="00090127" w:rsidRDefault="00090127">
      <w:pPr>
        <w:rPr>
          <w:rFonts w:ascii="Times New Roman" w:eastAsiaTheme="minorEastAsia" w:hAnsi="Times New Roman" w:cs="Times New Roman"/>
          <w:sz w:val="24"/>
          <w:szCs w:val="24"/>
        </w:rPr>
      </w:pPr>
    </w:p>
    <w:p w:rsidR="00090127" w:rsidRPr="00090127" w:rsidRDefault="00090127">
      <w:pPr>
        <w:rPr>
          <w:rFonts w:ascii="Times New Roman" w:eastAsiaTheme="minorEastAsia" w:hAnsi="Times New Roman" w:cs="Times New Roman"/>
          <w:b/>
          <w:sz w:val="24"/>
          <w:szCs w:val="24"/>
        </w:rPr>
      </w:pPr>
      <w:r w:rsidRPr="00090127">
        <w:rPr>
          <w:rFonts w:ascii="Times New Roman" w:eastAsiaTheme="minorEastAsia" w:hAnsi="Times New Roman" w:cs="Times New Roman"/>
          <w:b/>
          <w:sz w:val="24"/>
          <w:szCs w:val="24"/>
        </w:rPr>
        <w:t>Easy way to think about elasticity:</w:t>
      </w:r>
    </w:p>
    <w:p w:rsidR="00090127" w:rsidRDefault="00090127" w:rsidP="000901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percent change in the quantity is greater than the percent change in the price, then the product is elastic.  In other word, if the numerator (%</w:t>
      </w:r>
      <w:r>
        <w:rPr>
          <w:rFonts w:ascii="Calibri" w:eastAsiaTheme="minorEastAsia" w:hAnsi="Calibri" w:cs="Calibri"/>
          <w:sz w:val="24"/>
          <w:szCs w:val="24"/>
        </w:rPr>
        <w:t>Δ</w:t>
      </w:r>
      <w:r>
        <w:rPr>
          <w:rFonts w:ascii="Times New Roman" w:eastAsiaTheme="minorEastAsia" w:hAnsi="Times New Roman" w:cs="Times New Roman"/>
          <w:sz w:val="24"/>
          <w:szCs w:val="24"/>
        </w:rPr>
        <w:t>Q) is greater than the denominator (%</w:t>
      </w:r>
      <w:r>
        <w:rPr>
          <w:rFonts w:ascii="Calibri" w:eastAsiaTheme="minorEastAsia" w:hAnsi="Calibri" w:cs="Calibri"/>
          <w:sz w:val="24"/>
          <w:szCs w:val="24"/>
        </w:rPr>
        <w:t>Δ</w:t>
      </w:r>
      <w:r>
        <w:rPr>
          <w:rFonts w:ascii="Times New Roman" w:eastAsiaTheme="minorEastAsia" w:hAnsi="Times New Roman" w:cs="Times New Roman"/>
          <w:sz w:val="24"/>
          <w:szCs w:val="24"/>
        </w:rPr>
        <w:t>P), the product faces an elastic demand.</w:t>
      </w:r>
    </w:p>
    <w:p w:rsidR="00090127" w:rsidRDefault="00090127" w:rsidP="00090127">
      <w:pPr>
        <w:rPr>
          <w:rFonts w:ascii="Times New Roman" w:eastAsiaTheme="minorEastAsia" w:hAnsi="Times New Roman" w:cs="Times New Roman"/>
          <w:sz w:val="24"/>
          <w:szCs w:val="24"/>
        </w:rPr>
      </w:pPr>
    </w:p>
    <w:p w:rsidR="00090127" w:rsidRDefault="00090127" w:rsidP="000901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percent change in the </w:t>
      </w:r>
      <w:r w:rsidR="00986F95">
        <w:rPr>
          <w:rFonts w:ascii="Times New Roman" w:eastAsiaTheme="minorEastAsia" w:hAnsi="Times New Roman" w:cs="Times New Roman"/>
          <w:sz w:val="24"/>
          <w:szCs w:val="24"/>
        </w:rPr>
        <w:t xml:space="preserve">price </w:t>
      </w:r>
      <w:r>
        <w:rPr>
          <w:rFonts w:ascii="Times New Roman" w:eastAsiaTheme="minorEastAsia" w:hAnsi="Times New Roman" w:cs="Times New Roman"/>
          <w:sz w:val="24"/>
          <w:szCs w:val="24"/>
        </w:rPr>
        <w:t xml:space="preserve">is greater than the percent change in the </w:t>
      </w:r>
      <w:r w:rsidR="00986F95">
        <w:rPr>
          <w:rFonts w:ascii="Times New Roman" w:eastAsiaTheme="minorEastAsia" w:hAnsi="Times New Roman" w:cs="Times New Roman"/>
          <w:sz w:val="24"/>
          <w:szCs w:val="24"/>
        </w:rPr>
        <w:t>quantity</w:t>
      </w:r>
      <w:r>
        <w:rPr>
          <w:rFonts w:ascii="Times New Roman" w:eastAsiaTheme="minorEastAsia" w:hAnsi="Times New Roman" w:cs="Times New Roman"/>
          <w:sz w:val="24"/>
          <w:szCs w:val="24"/>
        </w:rPr>
        <w:t xml:space="preserve">, then the product is </w:t>
      </w:r>
      <w:r w:rsidR="00986F95">
        <w:rPr>
          <w:rFonts w:ascii="Times New Roman" w:eastAsiaTheme="minorEastAsia" w:hAnsi="Times New Roman" w:cs="Times New Roman"/>
          <w:sz w:val="24"/>
          <w:szCs w:val="24"/>
        </w:rPr>
        <w:t>in</w:t>
      </w:r>
      <w:r>
        <w:rPr>
          <w:rFonts w:ascii="Times New Roman" w:eastAsiaTheme="minorEastAsia" w:hAnsi="Times New Roman" w:cs="Times New Roman"/>
          <w:sz w:val="24"/>
          <w:szCs w:val="24"/>
        </w:rPr>
        <w:t>elastic.  In other word, if the</w:t>
      </w:r>
      <w:r w:rsidR="00986F95" w:rsidRPr="00986F95">
        <w:rPr>
          <w:rFonts w:ascii="Times New Roman" w:eastAsiaTheme="minorEastAsia" w:hAnsi="Times New Roman" w:cs="Times New Roman"/>
          <w:sz w:val="24"/>
          <w:szCs w:val="24"/>
        </w:rPr>
        <w:t xml:space="preserve"> </w:t>
      </w:r>
      <w:r w:rsidR="00986F95">
        <w:rPr>
          <w:rFonts w:ascii="Times New Roman" w:eastAsiaTheme="minorEastAsia" w:hAnsi="Times New Roman" w:cs="Times New Roman"/>
          <w:sz w:val="24"/>
          <w:szCs w:val="24"/>
        </w:rPr>
        <w:t>denominator (%</w:t>
      </w:r>
      <w:r w:rsidR="00986F95">
        <w:rPr>
          <w:rFonts w:ascii="Calibri" w:eastAsiaTheme="minorEastAsia" w:hAnsi="Calibri" w:cs="Calibri"/>
          <w:sz w:val="24"/>
          <w:szCs w:val="24"/>
        </w:rPr>
        <w:t>Δ</w:t>
      </w:r>
      <w:r w:rsidR="00986F95">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xml:space="preserve"> is greater than the </w:t>
      </w:r>
      <w:r w:rsidR="00986F95">
        <w:rPr>
          <w:rFonts w:ascii="Times New Roman" w:eastAsiaTheme="minorEastAsia" w:hAnsi="Times New Roman" w:cs="Times New Roman"/>
          <w:sz w:val="24"/>
          <w:szCs w:val="24"/>
        </w:rPr>
        <w:t>numerator (%</w:t>
      </w:r>
      <w:r w:rsidR="00986F95">
        <w:rPr>
          <w:rFonts w:ascii="Calibri" w:eastAsiaTheme="minorEastAsia" w:hAnsi="Calibri" w:cs="Calibri"/>
          <w:sz w:val="24"/>
          <w:szCs w:val="24"/>
        </w:rPr>
        <w:t>Δ</w:t>
      </w:r>
      <w:r w:rsidR="00986F95">
        <w:rPr>
          <w:rFonts w:ascii="Times New Roman" w:eastAsiaTheme="minorEastAsia" w:hAnsi="Times New Roman" w:cs="Times New Roman"/>
          <w:sz w:val="24"/>
          <w:szCs w:val="24"/>
        </w:rPr>
        <w:t>Q)</w:t>
      </w:r>
      <w:r>
        <w:rPr>
          <w:rFonts w:ascii="Times New Roman" w:eastAsiaTheme="minorEastAsia" w:hAnsi="Times New Roman" w:cs="Times New Roman"/>
          <w:sz w:val="24"/>
          <w:szCs w:val="24"/>
        </w:rPr>
        <w:t xml:space="preserve">, the product faces an </w:t>
      </w:r>
      <w:r w:rsidR="00986F95">
        <w:rPr>
          <w:rFonts w:ascii="Times New Roman" w:eastAsiaTheme="minorEastAsia" w:hAnsi="Times New Roman" w:cs="Times New Roman"/>
          <w:sz w:val="24"/>
          <w:szCs w:val="24"/>
        </w:rPr>
        <w:t>in</w:t>
      </w:r>
      <w:r>
        <w:rPr>
          <w:rFonts w:ascii="Times New Roman" w:eastAsiaTheme="minorEastAsia" w:hAnsi="Times New Roman" w:cs="Times New Roman"/>
          <w:sz w:val="24"/>
          <w:szCs w:val="24"/>
        </w:rPr>
        <w:t>elastic demand.</w:t>
      </w:r>
    </w:p>
    <w:p w:rsidR="00986F95" w:rsidRDefault="00986F95" w:rsidP="00090127">
      <w:pPr>
        <w:rPr>
          <w:rFonts w:ascii="Times New Roman" w:eastAsiaTheme="minorEastAsia" w:hAnsi="Times New Roman" w:cs="Times New Roman"/>
          <w:sz w:val="24"/>
          <w:szCs w:val="24"/>
        </w:rPr>
      </w:pPr>
    </w:p>
    <w:p w:rsidR="00986F95" w:rsidRPr="00986F95" w:rsidRDefault="00986F95" w:rsidP="00090127">
      <w:pPr>
        <w:rPr>
          <w:rFonts w:ascii="Times New Roman" w:eastAsiaTheme="minorEastAsia" w:hAnsi="Times New Roman" w:cs="Times New Roman"/>
          <w:b/>
          <w:sz w:val="24"/>
          <w:szCs w:val="24"/>
        </w:rPr>
      </w:pPr>
      <w:r w:rsidRPr="00986F95">
        <w:rPr>
          <w:rFonts w:ascii="Times New Roman" w:eastAsiaTheme="minorEastAsia" w:hAnsi="Times New Roman" w:cs="Times New Roman"/>
          <w:b/>
          <w:sz w:val="24"/>
          <w:szCs w:val="24"/>
        </w:rPr>
        <w:t>Example:</w:t>
      </w:r>
    </w:p>
    <w:p w:rsidR="00090127" w:rsidRDefault="00986F95" w:rsidP="000901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2005 the price of gas was $1.50 and we consumed 1 billion gallons a month.  In 2006 the price of gas was $3.50 and we consumed 990 million gallons a month.   What is the price elasticity of demand?</w:t>
      </w:r>
    </w:p>
    <w:p w:rsidR="00986F95" w:rsidRPr="000216D6" w:rsidRDefault="002B25E6" w:rsidP="00090127">
      <w:pPr>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Set it</w:t>
      </w:r>
      <w:r w:rsidR="000216D6">
        <w:rPr>
          <w:rFonts w:ascii="Times New Roman" w:eastAsiaTheme="minorEastAsia" w:hAnsi="Times New Roman" w:cs="Times New Roman"/>
          <w:i/>
          <w:sz w:val="24"/>
          <w:szCs w:val="24"/>
        </w:rPr>
        <w:t xml:space="preserve"> up (using new and old)</w:t>
      </w:r>
      <w:r w:rsidRPr="000216D6">
        <w:rPr>
          <w:rFonts w:ascii="Times New Roman" w:eastAsiaTheme="minorEastAsia" w:hAnsi="Times New Roman" w:cs="Times New Roman"/>
          <w:i/>
          <w:sz w:val="24"/>
          <w:szCs w:val="24"/>
        </w:rPr>
        <w:t xml:space="preserve"> </w:t>
      </w:r>
      <w:r w:rsidR="000216D6" w:rsidRPr="000216D6">
        <w:rPr>
          <w:rFonts w:ascii="Times New Roman" w:eastAsiaTheme="minorEastAsia" w:hAnsi="Times New Roman" w:cs="Times New Roman"/>
          <w:i/>
          <w:sz w:val="24"/>
          <w:szCs w:val="24"/>
        </w:rPr>
        <w:t>as</w:t>
      </w:r>
      <w:r w:rsidR="000216D6">
        <w:rPr>
          <w:rFonts w:ascii="Times New Roman" w:eastAsiaTheme="minorEastAsia" w:hAnsi="Times New Roman" w:cs="Times New Roman"/>
          <w:i/>
          <w:sz w:val="24"/>
          <w:szCs w:val="24"/>
        </w:rPr>
        <w:t>:</w:t>
      </w:r>
    </w:p>
    <w:p w:rsidR="00986F95" w:rsidRPr="00986F95" w:rsidRDefault="00986F95" w:rsidP="00986F95">
      <w:pP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990 millions</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1,000 millions (or 1 billion)</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990 millions +1,000 millions</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den>
                      </m:f>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100</m:t>
                  </m:r>
                </m:num>
                <m:den>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$3.50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$1.50</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$3.50 +$1.50</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den>
                      </m:f>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100</m:t>
                  </m:r>
                </m:den>
              </m:f>
            </m:e>
          </m:d>
          <m:r>
            <w:rPr>
              <w:rFonts w:ascii="Cambria Math" w:eastAsiaTheme="minorEastAsia" w:hAnsi="Cambria Math" w:cs="Times New Roman"/>
              <w:sz w:val="24"/>
              <w:szCs w:val="24"/>
            </w:rPr>
            <m:t>=elastiticy</m:t>
          </m:r>
        </m:oMath>
      </m:oMathPara>
    </w:p>
    <w:p w:rsidR="002B25E6" w:rsidRPr="000216D6" w:rsidRDefault="002B25E6" w:rsidP="00090127">
      <w:pPr>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Do all additions and subtractions:</w:t>
      </w:r>
    </w:p>
    <w:p w:rsidR="00986F95" w:rsidRDefault="00415E02" w:rsidP="00090127">
      <w:pPr>
        <w:rPr>
          <w:rFonts w:ascii="Times New Roman" w:eastAsiaTheme="minorEastAsia" w:hAnsi="Times New Roman" w:cs="Times New Roman"/>
          <w:sz w:val="24"/>
          <w:szCs w:val="24"/>
        </w:rPr>
      </w:pPr>
      <m:oMathPara>
        <m:oMath>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 millions)</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1,990 millions</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den>
                      </m:f>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100</m:t>
                  </m:r>
                </m:num>
                <m:den>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$2.00</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$5.00</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den>
                      </m:f>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100</m:t>
                  </m:r>
                </m:den>
              </m:f>
            </m:e>
          </m:d>
          <m:r>
            <w:rPr>
              <w:rFonts w:ascii="Cambria Math" w:eastAsiaTheme="minorEastAsia" w:hAnsi="Cambria Math" w:cs="Times New Roman"/>
              <w:sz w:val="24"/>
              <w:szCs w:val="24"/>
            </w:rPr>
            <m:t>=elastiticy</m:t>
          </m:r>
        </m:oMath>
      </m:oMathPara>
    </w:p>
    <w:p w:rsidR="002B25E6" w:rsidRPr="000216D6" w:rsidRDefault="002B25E6" w:rsidP="002B25E6">
      <w:pPr>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lastRenderedPageBreak/>
        <w:t xml:space="preserve">Divide the formulas within the brackets: </w:t>
      </w:r>
    </w:p>
    <w:p w:rsidR="002B25E6" w:rsidRDefault="00415E02" w:rsidP="002B25E6">
      <w:pPr>
        <w:rPr>
          <w:rFonts w:ascii="Times New Roman" w:eastAsiaTheme="minorEastAsia" w:hAnsi="Times New Roman" w:cs="Times New Roman"/>
          <w:sz w:val="24"/>
          <w:szCs w:val="24"/>
        </w:rPr>
      </w:pPr>
      <m:oMathPara>
        <m:oMath>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r>
                        <w:rPr>
                          <w:rFonts w:ascii="Cambria Math" w:eastAsiaTheme="minorEastAsia" w:hAnsi="Times New Roman" w:cs="Times New Roman"/>
                          <w:sz w:val="24"/>
                          <w:szCs w:val="24"/>
                        </w:rPr>
                        <m:t>0.010050251</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100</m:t>
                  </m:r>
                </m:num>
                <m:den>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0.8</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100</m:t>
                  </m:r>
                </m:den>
              </m:f>
            </m:e>
          </m:d>
          <m:r>
            <w:rPr>
              <w:rFonts w:ascii="Cambria Math" w:eastAsiaTheme="minorEastAsia" w:hAnsi="Cambria Math" w:cs="Times New Roman"/>
              <w:sz w:val="24"/>
              <w:szCs w:val="24"/>
            </w:rPr>
            <m:t>=elastiticy</m:t>
          </m:r>
        </m:oMath>
      </m:oMathPara>
    </w:p>
    <w:p w:rsidR="002B25E6" w:rsidRPr="000216D6" w:rsidRDefault="002B25E6" w:rsidP="002B25E6">
      <w:pPr>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Cancel the “100”</w:t>
      </w:r>
    </w:p>
    <w:p w:rsidR="002B25E6" w:rsidRDefault="00415E02" w:rsidP="002B25E6">
      <w:pPr>
        <w:rPr>
          <w:rFonts w:ascii="Times New Roman" w:eastAsiaTheme="minorEastAsia" w:hAnsi="Times New Roman" w:cs="Times New Roman"/>
          <w:sz w:val="24"/>
          <w:szCs w:val="24"/>
        </w:rPr>
      </w:pPr>
      <m:oMathPara>
        <m:oMath>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r>
                        <w:rPr>
                          <w:rFonts w:ascii="Cambria Math" w:eastAsiaTheme="minorEastAsia" w:hAnsi="Times New Roman" w:cs="Times New Roman"/>
                          <w:sz w:val="24"/>
                          <w:szCs w:val="24"/>
                        </w:rPr>
                        <m:t>0.010050251</m:t>
                      </m:r>
                    </m:e>
                  </m:d>
                </m:num>
                <m:den>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0.8</m:t>
                      </m:r>
                    </m:e>
                  </m:d>
                </m:den>
              </m:f>
            </m:e>
          </m:d>
          <m:r>
            <w:rPr>
              <w:rFonts w:ascii="Cambria Math" w:eastAsiaTheme="minorEastAsia" w:hAnsi="Cambria Math" w:cs="Times New Roman"/>
              <w:sz w:val="24"/>
              <w:szCs w:val="24"/>
            </w:rPr>
            <m:t>=elastiticy</m:t>
          </m:r>
        </m:oMath>
      </m:oMathPara>
    </w:p>
    <w:p w:rsidR="002B25E6" w:rsidRPr="000216D6" w:rsidRDefault="002B25E6" w:rsidP="002B25E6">
      <w:pPr>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Divide what is left:</w:t>
      </w:r>
    </w:p>
    <w:p w:rsidR="002B25E6" w:rsidRDefault="00415E02" w:rsidP="002B25E6">
      <w:pP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-0.12562813</m:t>
              </m:r>
            </m:e>
          </m:d>
          <m:r>
            <w:rPr>
              <w:rFonts w:ascii="Cambria Math" w:eastAsiaTheme="minorEastAsia" w:hAnsi="Cambria Math" w:cs="Times New Roman"/>
              <w:sz w:val="24"/>
              <w:szCs w:val="24"/>
            </w:rPr>
            <m:t>=elastiticy</m:t>
          </m:r>
        </m:oMath>
      </m:oMathPara>
    </w:p>
    <w:p w:rsidR="00892112" w:rsidRPr="000216D6" w:rsidRDefault="00892112" w:rsidP="002B25E6">
      <w:pPr>
        <w:rPr>
          <w:rFonts w:ascii="Times New Roman" w:eastAsiaTheme="minorEastAsia" w:hAnsi="Times New Roman" w:cs="Times New Roman"/>
          <w:i/>
          <w:sz w:val="24"/>
          <w:szCs w:val="24"/>
        </w:rPr>
      </w:pPr>
      <w:r w:rsidRPr="000216D6">
        <w:rPr>
          <w:rFonts w:ascii="Times New Roman" w:eastAsiaTheme="minorEastAsia" w:hAnsi="Times New Roman" w:cs="Times New Roman"/>
          <w:i/>
          <w:sz w:val="24"/>
          <w:szCs w:val="24"/>
        </w:rPr>
        <w:t>Remove the absolute value:</w:t>
      </w:r>
    </w:p>
    <w:p w:rsidR="00892112" w:rsidRDefault="00892112" w:rsidP="00892112">
      <w:pP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0.12562813</m:t>
          </m:r>
          <m:r>
            <w:rPr>
              <w:rFonts w:ascii="Cambria Math" w:eastAsiaTheme="minorEastAsia" w:hAnsi="Cambria Math" w:cs="Times New Roman"/>
              <w:sz w:val="24"/>
              <w:szCs w:val="24"/>
            </w:rPr>
            <m:t>=elastiticy</m:t>
          </m:r>
        </m:oMath>
      </m:oMathPara>
    </w:p>
    <w:p w:rsidR="002B25E6" w:rsidRDefault="002B25E6" w:rsidP="002B25E6">
      <w:pPr>
        <w:rPr>
          <w:rFonts w:ascii="Times New Roman" w:eastAsiaTheme="minorEastAsia" w:hAnsi="Times New Roman" w:cs="Times New Roman"/>
          <w:sz w:val="24"/>
          <w:szCs w:val="24"/>
        </w:rPr>
      </w:pPr>
    </w:p>
    <w:p w:rsidR="00090127" w:rsidRPr="00090127" w:rsidRDefault="008921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elasticity of gas is below “1,” so it is inelastic.</w:t>
      </w:r>
    </w:p>
    <w:sectPr w:rsidR="00090127" w:rsidRPr="00090127" w:rsidSect="00D53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cEtEdkrsz+IZymrkisHMl0BR6w=" w:salt="rT7gB3zqviCkXtn3gVnThA=="/>
  <w:defaultTabStop w:val="720"/>
  <w:characterSpacingControl w:val="doNotCompress"/>
  <w:compat/>
  <w:rsids>
    <w:rsidRoot w:val="00CD1A86"/>
    <w:rsid w:val="000216D6"/>
    <w:rsid w:val="00090127"/>
    <w:rsid w:val="000C0D03"/>
    <w:rsid w:val="002B25E6"/>
    <w:rsid w:val="002D0FA9"/>
    <w:rsid w:val="002E52E7"/>
    <w:rsid w:val="00415E02"/>
    <w:rsid w:val="004366C2"/>
    <w:rsid w:val="006972DE"/>
    <w:rsid w:val="00892112"/>
    <w:rsid w:val="00986F95"/>
    <w:rsid w:val="00CA7944"/>
    <w:rsid w:val="00CD1A86"/>
    <w:rsid w:val="00D53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A86"/>
    <w:rPr>
      <w:color w:val="808080"/>
    </w:rPr>
  </w:style>
  <w:style w:type="paragraph" w:styleId="BalloonText">
    <w:name w:val="Balloon Text"/>
    <w:basedOn w:val="Normal"/>
    <w:link w:val="BalloonTextChar"/>
    <w:uiPriority w:val="99"/>
    <w:semiHidden/>
    <w:unhideWhenUsed/>
    <w:rsid w:val="00C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E609A5-ED72-45CC-B1B9-CCA49591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640</Words>
  <Characters>3653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Dacal</dc:creator>
  <cp:lastModifiedBy>Rafael Dacal</cp:lastModifiedBy>
  <cp:revision>5</cp:revision>
  <dcterms:created xsi:type="dcterms:W3CDTF">2011-09-18T13:44:00Z</dcterms:created>
  <dcterms:modified xsi:type="dcterms:W3CDTF">2011-09-18T15:09:00Z</dcterms:modified>
</cp:coreProperties>
</file>