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20F1C" w14:textId="1362D273" w:rsidR="00184D88" w:rsidRDefault="00AF77BA" w:rsidP="00184D88">
      <w:pPr>
        <w:widowControl w:val="0"/>
        <w:autoSpaceDE w:val="0"/>
        <w:autoSpaceDN w:val="0"/>
        <w:adjustRightInd w:val="0"/>
        <w:spacing w:after="240" w:line="480" w:lineRule="atLeast"/>
        <w:rPr>
          <w:rFonts w:cs="Times"/>
          <w:color w:val="000000"/>
          <w:sz w:val="36"/>
          <w:szCs w:val="36"/>
        </w:rPr>
      </w:pPr>
      <w:r>
        <w:rPr>
          <w:rFonts w:cs="Times"/>
          <w:color w:val="000000"/>
          <w:sz w:val="36"/>
          <w:szCs w:val="36"/>
        </w:rPr>
        <w:t>Data</w:t>
      </w:r>
      <w:r w:rsidR="00DD5885">
        <w:rPr>
          <w:rFonts w:cs="Times"/>
          <w:color w:val="000000"/>
          <w:sz w:val="36"/>
          <w:szCs w:val="36"/>
        </w:rPr>
        <w:t xml:space="preserve"> Analysis</w:t>
      </w:r>
    </w:p>
    <w:p w14:paraId="513036EE" w14:textId="1236B4CA" w:rsidR="00AF77BA" w:rsidRPr="00AF77BA" w:rsidRDefault="00AF77BA" w:rsidP="00AF77BA">
      <w:pPr>
        <w:widowControl w:val="0"/>
        <w:autoSpaceDE w:val="0"/>
        <w:autoSpaceDN w:val="0"/>
        <w:adjustRightInd w:val="0"/>
        <w:spacing w:line="0" w:lineRule="atLeast"/>
        <w:rPr>
          <w:rFonts w:cs="Times"/>
          <w:color w:val="000000"/>
        </w:rPr>
      </w:pPr>
      <w:r>
        <w:rPr>
          <w:rFonts w:cs="Times"/>
          <w:color w:val="000000"/>
        </w:rPr>
        <w:t xml:space="preserve">Planning and performing data analysis is an important part of the scientific process. It is a tool that allows our reasoning to be more objective and less biased. Having a foundation in data analysis along with an understanding basic statistics and hypothesis testing will help you in multiple disciplines and allow you to critically evaluate science. </w:t>
      </w:r>
    </w:p>
    <w:p w14:paraId="0EEA6025" w14:textId="77777777" w:rsidR="00184D88" w:rsidRPr="00485942" w:rsidRDefault="00184D88" w:rsidP="00184D88">
      <w:pPr>
        <w:widowControl w:val="0"/>
        <w:autoSpaceDE w:val="0"/>
        <w:autoSpaceDN w:val="0"/>
        <w:adjustRightInd w:val="0"/>
        <w:spacing w:after="240" w:line="480" w:lineRule="atLeast"/>
        <w:rPr>
          <w:rFonts w:cs="Times"/>
          <w:b/>
          <w:color w:val="000000"/>
        </w:rPr>
      </w:pPr>
      <w:r w:rsidRPr="00485942">
        <w:rPr>
          <w:rFonts w:cs="Times"/>
          <w:b/>
          <w:color w:val="000000"/>
        </w:rPr>
        <w:t xml:space="preserve">Summary statistics </w:t>
      </w:r>
    </w:p>
    <w:p w14:paraId="019439D0" w14:textId="42A5C685" w:rsidR="00571F30" w:rsidRDefault="00184D88" w:rsidP="00571F30">
      <w:pPr>
        <w:widowControl w:val="0"/>
        <w:autoSpaceDE w:val="0"/>
        <w:autoSpaceDN w:val="0"/>
        <w:adjustRightInd w:val="0"/>
        <w:spacing w:line="0" w:lineRule="atLeast"/>
        <w:rPr>
          <w:rFonts w:cs="Calibri"/>
          <w:color w:val="000000"/>
        </w:rPr>
      </w:pPr>
      <w:r w:rsidRPr="00485942">
        <w:rPr>
          <w:rFonts w:cs="Calibri"/>
          <w:color w:val="000000"/>
        </w:rPr>
        <w:t xml:space="preserve">Whenever you gather data, you need to calculate </w:t>
      </w:r>
      <w:r w:rsidRPr="00DE41D2">
        <w:rPr>
          <w:rFonts w:cs="Calibri"/>
          <w:color w:val="000000"/>
        </w:rPr>
        <w:t>summary statistics</w:t>
      </w:r>
      <w:r w:rsidR="00AF77BA" w:rsidRPr="00DE41D2">
        <w:rPr>
          <w:rFonts w:cs="Calibri"/>
          <w:color w:val="000000"/>
        </w:rPr>
        <w:t xml:space="preserve"> to</w:t>
      </w:r>
      <w:r w:rsidR="00AF77BA">
        <w:rPr>
          <w:rFonts w:cs="Calibri"/>
          <w:color w:val="000000"/>
        </w:rPr>
        <w:t xml:space="preserve"> describe the individual dataset</w:t>
      </w:r>
      <w:r w:rsidRPr="00485942">
        <w:rPr>
          <w:rFonts w:cs="Calibri"/>
          <w:color w:val="000000"/>
        </w:rPr>
        <w:t>.</w:t>
      </w:r>
      <w:r w:rsidR="00AF77BA">
        <w:rPr>
          <w:rFonts w:cs="Calibri"/>
          <w:color w:val="000000"/>
        </w:rPr>
        <w:t xml:space="preserve"> These stats will help condense information from many pieces of data. </w:t>
      </w:r>
    </w:p>
    <w:p w14:paraId="6CBDB7E0" w14:textId="77777777" w:rsidR="00571F30" w:rsidRDefault="00571F30" w:rsidP="00571F30">
      <w:pPr>
        <w:widowControl w:val="0"/>
        <w:autoSpaceDE w:val="0"/>
        <w:autoSpaceDN w:val="0"/>
        <w:adjustRightInd w:val="0"/>
        <w:spacing w:line="0" w:lineRule="atLeast"/>
        <w:rPr>
          <w:rFonts w:cs="Calibri"/>
          <w:color w:val="000000"/>
        </w:rPr>
      </w:pPr>
    </w:p>
    <w:p w14:paraId="45440B3B" w14:textId="77777777" w:rsidR="00571F30" w:rsidRPr="00571F30" w:rsidRDefault="00571F30" w:rsidP="00571F30">
      <w:pPr>
        <w:widowControl w:val="0"/>
        <w:autoSpaceDE w:val="0"/>
        <w:autoSpaceDN w:val="0"/>
        <w:adjustRightInd w:val="0"/>
        <w:spacing w:line="0" w:lineRule="atLeast"/>
        <w:rPr>
          <w:rFonts w:cs="Calibri"/>
          <w:color w:val="000000"/>
        </w:rPr>
      </w:pPr>
    </w:p>
    <w:p w14:paraId="04A21248" w14:textId="77777777" w:rsidR="00184D88" w:rsidRPr="00485942" w:rsidRDefault="00184D88" w:rsidP="00184D88">
      <w:pPr>
        <w:widowControl w:val="0"/>
        <w:autoSpaceDE w:val="0"/>
        <w:autoSpaceDN w:val="0"/>
        <w:adjustRightInd w:val="0"/>
        <w:spacing w:after="240" w:line="300" w:lineRule="atLeast"/>
        <w:rPr>
          <w:rFonts w:cs="Times"/>
          <w:b/>
          <w:color w:val="000000"/>
        </w:rPr>
      </w:pPr>
      <w:r w:rsidRPr="00485942">
        <w:rPr>
          <w:rFonts w:cs="Times"/>
          <w:b/>
          <w:color w:val="000000"/>
        </w:rPr>
        <w:t xml:space="preserve">The mean </w:t>
      </w:r>
    </w:p>
    <w:p w14:paraId="58A3FB1E" w14:textId="77777777" w:rsidR="00184D88" w:rsidRPr="00485942" w:rsidRDefault="00184D88" w:rsidP="00184D88">
      <w:pPr>
        <w:widowControl w:val="0"/>
        <w:autoSpaceDE w:val="0"/>
        <w:autoSpaceDN w:val="0"/>
        <w:adjustRightInd w:val="0"/>
        <w:spacing w:after="240" w:line="300" w:lineRule="atLeast"/>
        <w:rPr>
          <w:rFonts w:cs="Calibri"/>
          <w:color w:val="000000"/>
        </w:rPr>
      </w:pPr>
      <w:r w:rsidRPr="00485942">
        <w:rPr>
          <w:rFonts w:cs="Calibri"/>
          <w:color w:val="000000"/>
        </w:rPr>
        <w:t xml:space="preserve">The </w:t>
      </w:r>
      <w:r w:rsidRPr="00485942">
        <w:rPr>
          <w:rFonts w:cs="Times"/>
          <w:color w:val="000000"/>
        </w:rPr>
        <w:t>mean (</w:t>
      </w:r>
      <m:oMath>
        <m:acc>
          <m:accPr>
            <m:chr m:val="̅"/>
            <m:ctrlPr>
              <w:rPr>
                <w:rFonts w:ascii="Cambria Math" w:hAnsi="Cambria Math" w:cs="Times"/>
                <w:i/>
                <w:color w:val="000000"/>
              </w:rPr>
            </m:ctrlPr>
          </m:accPr>
          <m:e>
            <m:r>
              <w:rPr>
                <w:rFonts w:ascii="Cambria Math" w:hAnsi="Cambria Math" w:cs="Times"/>
                <w:color w:val="000000"/>
              </w:rPr>
              <m:t>x</m:t>
            </m:r>
          </m:e>
        </m:acc>
        <m:r>
          <w:rPr>
            <w:rFonts w:ascii="Cambria Math" w:hAnsi="Cambria Math" w:cs="Times"/>
            <w:color w:val="000000"/>
          </w:rPr>
          <m:t>)</m:t>
        </m:r>
      </m:oMath>
      <w:r w:rsidRPr="00485942">
        <w:rPr>
          <w:rFonts w:cs="Times"/>
          <w:color w:val="000000"/>
        </w:rPr>
        <w:t xml:space="preserve"> </w:t>
      </w:r>
      <w:r w:rsidRPr="00485942">
        <w:rPr>
          <w:rFonts w:cs="Calibri"/>
          <w:color w:val="000000"/>
        </w:rPr>
        <w:t xml:space="preserve">is the average of a set of observations. It is a measure of </w:t>
      </w:r>
      <w:r w:rsidRPr="00485942">
        <w:rPr>
          <w:rFonts w:cs="Times"/>
          <w:color w:val="000000"/>
        </w:rPr>
        <w:t>central tendency</w:t>
      </w:r>
      <w:r w:rsidRPr="00485942">
        <w:rPr>
          <w:rFonts w:cs="Calibri"/>
          <w:color w:val="000000"/>
        </w:rPr>
        <w:t xml:space="preserve"> telling you where most of the values occur. Calculate the mean by summing (</w:t>
      </w:r>
      <m:oMath>
        <m:r>
          <m:rPr>
            <m:sty m:val="p"/>
          </m:rPr>
          <w:rPr>
            <w:rFonts w:ascii="Cambria Math" w:hAnsi="Cambria Math" w:cs="Calibri"/>
            <w:color w:val="000000"/>
          </w:rPr>
          <m:t>Σ</m:t>
        </m:r>
        <m:r>
          <w:rPr>
            <w:rFonts w:ascii="Cambria Math" w:hAnsi="Cambria Math" w:cs="Calibri"/>
            <w:color w:val="000000"/>
          </w:rPr>
          <m:t>)</m:t>
        </m:r>
      </m:oMath>
      <w:r>
        <w:rPr>
          <w:rFonts w:cs="Symbol"/>
          <w:color w:val="000000"/>
        </w:rPr>
        <w:t xml:space="preserve"> </w:t>
      </w:r>
      <w:r w:rsidRPr="00485942">
        <w:rPr>
          <w:rFonts w:cs="Calibri"/>
          <w:color w:val="000000"/>
        </w:rPr>
        <w:t>the individual observations (</w:t>
      </w:r>
      <m:oMath>
        <m:sSub>
          <m:sSubPr>
            <m:ctrlPr>
              <w:rPr>
                <w:rFonts w:ascii="Cambria Math" w:hAnsi="Cambria Math" w:cs="Calibri"/>
                <w:i/>
                <w:color w:val="000000"/>
              </w:rPr>
            </m:ctrlPr>
          </m:sSubPr>
          <m:e>
            <m:r>
              <w:rPr>
                <w:rFonts w:ascii="Cambria Math" w:hAnsi="Cambria Math" w:cs="Calibri"/>
                <w:color w:val="000000"/>
              </w:rPr>
              <m:t>x</m:t>
            </m:r>
          </m:e>
          <m:sub>
            <m:r>
              <w:rPr>
                <w:rFonts w:ascii="Cambria Math" w:hAnsi="Cambria Math" w:cs="Calibri"/>
                <w:color w:val="000000"/>
              </w:rPr>
              <m:t>i</m:t>
            </m:r>
          </m:sub>
        </m:sSub>
      </m:oMath>
      <w:r w:rsidRPr="00485942">
        <w:rPr>
          <w:rFonts w:cs="Calibri"/>
          <w:color w:val="000000"/>
        </w:rPr>
        <w:t>) and dividing by the total number of observations (</w:t>
      </w:r>
      <m:oMath>
        <m:r>
          <w:rPr>
            <w:rFonts w:ascii="Cambria Math" w:hAnsi="Cambria Math" w:cs="Calibri"/>
            <w:color w:val="000000"/>
          </w:rPr>
          <m:t>n</m:t>
        </m:r>
      </m:oMath>
      <w:r w:rsidRPr="00485942">
        <w:rPr>
          <w:rFonts w:cs="Calibri"/>
          <w:color w:val="000000"/>
        </w:rPr>
        <w:t xml:space="preserve">) </w:t>
      </w:r>
    </w:p>
    <w:p w14:paraId="25E5991F" w14:textId="77777777" w:rsidR="00184D88" w:rsidRPr="00485942" w:rsidRDefault="00184D88" w:rsidP="00184D88">
      <w:pPr>
        <w:widowControl w:val="0"/>
        <w:autoSpaceDE w:val="0"/>
        <w:autoSpaceDN w:val="0"/>
        <w:adjustRightInd w:val="0"/>
        <w:spacing w:after="240" w:line="300" w:lineRule="atLeast"/>
        <w:rPr>
          <w:rFonts w:cs="Times"/>
          <w:color w:val="000000"/>
        </w:rPr>
      </w:pPr>
      <m:oMathPara>
        <m:oMath>
          <m:acc>
            <m:accPr>
              <m:chr m:val="̅"/>
              <m:ctrlPr>
                <w:rPr>
                  <w:rFonts w:ascii="Cambria Math" w:hAnsi="Cambria Math" w:cs="Times"/>
                  <w:i/>
                  <w:color w:val="000000"/>
                </w:rPr>
              </m:ctrlPr>
            </m:accPr>
            <m:e>
              <m:r>
                <w:rPr>
                  <w:rFonts w:ascii="Cambria Math" w:hAnsi="Cambria Math" w:cs="Times"/>
                  <w:color w:val="000000"/>
                </w:rPr>
                <m:t>x</m:t>
              </m:r>
            </m:e>
          </m:acc>
          <m:r>
            <w:rPr>
              <w:rFonts w:ascii="Cambria Math" w:hAnsi="Cambria Math" w:cs="Times"/>
              <w:color w:val="000000"/>
            </w:rPr>
            <m:t xml:space="preserve">= </m:t>
          </m:r>
          <m:f>
            <m:fPr>
              <m:ctrlPr>
                <w:rPr>
                  <w:rFonts w:ascii="Cambria Math" w:hAnsi="Cambria Math" w:cs="Times"/>
                  <w:color w:val="000000"/>
                </w:rPr>
              </m:ctrlPr>
            </m:fPr>
            <m:num>
              <m:r>
                <m:rPr>
                  <m:sty m:val="p"/>
                </m:rPr>
                <w:rPr>
                  <w:rFonts w:ascii="Cambria Math" w:hAnsi="Cambria Math" w:cs="Times"/>
                  <w:color w:val="000000"/>
                </w:rPr>
                <m:t>Σ</m:t>
              </m:r>
              <m:sSub>
                <m:sSubPr>
                  <m:ctrlPr>
                    <w:rPr>
                      <w:rFonts w:ascii="Cambria Math" w:hAnsi="Cambria Math" w:cs="Times"/>
                      <w:i/>
                      <w:color w:val="000000"/>
                    </w:rPr>
                  </m:ctrlPr>
                </m:sSubPr>
                <m:e>
                  <m:r>
                    <w:rPr>
                      <w:rFonts w:ascii="Cambria Math" w:hAnsi="Cambria Math" w:cs="Times"/>
                      <w:color w:val="000000"/>
                    </w:rPr>
                    <m:t>x</m:t>
                  </m:r>
                </m:e>
                <m:sub>
                  <m:r>
                    <w:rPr>
                      <w:rFonts w:ascii="Cambria Math" w:hAnsi="Cambria Math" w:cs="Times"/>
                      <w:color w:val="000000"/>
                    </w:rPr>
                    <m:t>i</m:t>
                  </m:r>
                </m:sub>
              </m:sSub>
            </m:num>
            <m:den>
              <m:r>
                <w:rPr>
                  <w:rFonts w:ascii="Cambria Math" w:hAnsi="Cambria Math" w:cs="Times"/>
                  <w:color w:val="000000"/>
                </w:rPr>
                <m:t>n</m:t>
              </m:r>
            </m:den>
          </m:f>
        </m:oMath>
      </m:oMathPara>
    </w:p>
    <w:p w14:paraId="74301153" w14:textId="77777777" w:rsidR="00184D88" w:rsidRPr="00485942" w:rsidRDefault="00184D88" w:rsidP="00184D88">
      <w:pPr>
        <w:widowControl w:val="0"/>
        <w:autoSpaceDE w:val="0"/>
        <w:autoSpaceDN w:val="0"/>
        <w:adjustRightInd w:val="0"/>
        <w:spacing w:after="240" w:line="300" w:lineRule="atLeast"/>
        <w:rPr>
          <w:rFonts w:cs="Times"/>
          <w:b/>
          <w:color w:val="000000"/>
        </w:rPr>
      </w:pPr>
      <w:r w:rsidRPr="00485942">
        <w:rPr>
          <w:rFonts w:cs="Times"/>
          <w:b/>
          <w:color w:val="000000"/>
        </w:rPr>
        <w:t xml:space="preserve">The sample variance </w:t>
      </w:r>
    </w:p>
    <w:p w14:paraId="73159FE6" w14:textId="77777777" w:rsidR="00184D88" w:rsidRDefault="00184D88" w:rsidP="00184D88">
      <w:pPr>
        <w:widowControl w:val="0"/>
        <w:autoSpaceDE w:val="0"/>
        <w:autoSpaceDN w:val="0"/>
        <w:adjustRightInd w:val="0"/>
        <w:spacing w:line="0" w:lineRule="atLeast"/>
        <w:rPr>
          <w:rFonts w:cs="Calibri"/>
          <w:color w:val="000000"/>
        </w:rPr>
      </w:pPr>
      <w:r w:rsidRPr="00485942">
        <w:rPr>
          <w:rFonts w:cs="Calibri"/>
          <w:color w:val="000000"/>
        </w:rPr>
        <w:t>The sample variance</w:t>
      </w:r>
      <w:r>
        <w:rPr>
          <w:rFonts w:cs="Calibri"/>
          <w:color w:val="000000"/>
        </w:rPr>
        <w:t xml:space="preserve"> (</w:t>
      </w:r>
      <m:oMath>
        <m:sSup>
          <m:sSupPr>
            <m:ctrlPr>
              <w:rPr>
                <w:rFonts w:ascii="Cambria Math" w:hAnsi="Cambria Math" w:cs="Times"/>
                <w:i/>
                <w:color w:val="000000"/>
              </w:rPr>
            </m:ctrlPr>
          </m:sSupPr>
          <m:e>
            <m:r>
              <w:rPr>
                <w:rFonts w:ascii="Cambria Math" w:hAnsi="Cambria Math" w:cs="Times"/>
                <w:color w:val="000000"/>
              </w:rPr>
              <m:t>S</m:t>
            </m:r>
          </m:e>
          <m:sup>
            <m:r>
              <w:rPr>
                <w:rFonts w:ascii="Cambria Math" w:hAnsi="Cambria Math" w:cs="Times"/>
                <w:color w:val="000000"/>
              </w:rPr>
              <m:t>2</m:t>
            </m:r>
          </m:sup>
        </m:sSup>
      </m:oMath>
      <w:r>
        <w:rPr>
          <w:rFonts w:cs="Calibri"/>
          <w:color w:val="000000"/>
        </w:rPr>
        <w:t xml:space="preserve">) </w:t>
      </w:r>
      <w:r w:rsidRPr="00485942">
        <w:rPr>
          <w:rFonts w:cs="Calibri"/>
          <w:color w:val="000000"/>
        </w:rPr>
        <w:t>is a</w:t>
      </w:r>
      <w:r>
        <w:rPr>
          <w:rFonts w:cs="Calibri"/>
          <w:color w:val="000000"/>
        </w:rPr>
        <w:t xml:space="preserve"> measure of dispersion telling</w:t>
      </w:r>
      <w:r w:rsidRPr="00485942">
        <w:rPr>
          <w:rFonts w:cs="Calibri"/>
          <w:color w:val="000000"/>
        </w:rPr>
        <w:t xml:space="preserve"> you how much your data </w:t>
      </w:r>
      <w:proofErr w:type="gramStart"/>
      <w:r>
        <w:rPr>
          <w:rFonts w:cs="Calibri"/>
          <w:color w:val="000000"/>
        </w:rPr>
        <w:t>vary</w:t>
      </w:r>
      <w:proofErr w:type="gramEnd"/>
      <w:r w:rsidRPr="00485942">
        <w:rPr>
          <w:rFonts w:cs="Calibri"/>
          <w:color w:val="000000"/>
        </w:rPr>
        <w:t xml:space="preserve"> around the measure of central tendency. Estimating dispersion is very important because variability is an inherent part of collecting data. Some variability arises from real differences among individual values, while some arises from measurement error. The sample variance has a minimum of zero (if all your observations are </w:t>
      </w:r>
      <w:r>
        <w:rPr>
          <w:rFonts w:cs="Calibri"/>
          <w:color w:val="000000"/>
        </w:rPr>
        <w:t>the same) and increases with</w:t>
      </w:r>
      <w:r w:rsidRPr="00485942">
        <w:rPr>
          <w:rFonts w:cs="Calibri"/>
          <w:color w:val="000000"/>
        </w:rPr>
        <w:t xml:space="preserve"> variation among </w:t>
      </w:r>
      <w:r w:rsidRPr="00485942">
        <w:rPr>
          <w:rFonts w:cs="Times"/>
          <w:color w:val="000000"/>
        </w:rPr>
        <w:t>observations</w:t>
      </w:r>
      <w:r w:rsidRPr="00485942">
        <w:rPr>
          <w:rFonts w:cs="Calibri"/>
          <w:color w:val="000000"/>
        </w:rPr>
        <w:t xml:space="preserve">. Calculate the sample variance using the following formula: </w:t>
      </w:r>
    </w:p>
    <w:p w14:paraId="1FA43969" w14:textId="77777777" w:rsidR="00184D88" w:rsidRPr="00E46E36" w:rsidRDefault="00184D88" w:rsidP="00184D88">
      <w:pPr>
        <w:widowControl w:val="0"/>
        <w:autoSpaceDE w:val="0"/>
        <w:autoSpaceDN w:val="0"/>
        <w:adjustRightInd w:val="0"/>
        <w:spacing w:line="0" w:lineRule="atLeast"/>
        <w:rPr>
          <w:rFonts w:cs="Times"/>
          <w:color w:val="000000"/>
        </w:rPr>
      </w:pPr>
    </w:p>
    <w:p w14:paraId="7A3B388C" w14:textId="77777777" w:rsidR="00184D88" w:rsidRDefault="00184D88" w:rsidP="00184D88">
      <w:pPr>
        <w:widowControl w:val="0"/>
        <w:autoSpaceDE w:val="0"/>
        <w:autoSpaceDN w:val="0"/>
        <w:adjustRightInd w:val="0"/>
        <w:spacing w:after="240" w:line="300" w:lineRule="atLeast"/>
        <w:rPr>
          <w:rFonts w:cs="Times"/>
          <w:color w:val="000000"/>
        </w:rPr>
      </w:pPr>
      <m:oMathPara>
        <m:oMath>
          <m:sSup>
            <m:sSupPr>
              <m:ctrlPr>
                <w:rPr>
                  <w:rFonts w:ascii="Cambria Math" w:hAnsi="Cambria Math" w:cs="Times"/>
                  <w:i/>
                  <w:color w:val="000000"/>
                </w:rPr>
              </m:ctrlPr>
            </m:sSupPr>
            <m:e>
              <m:r>
                <w:rPr>
                  <w:rFonts w:ascii="Cambria Math" w:hAnsi="Cambria Math" w:cs="Times"/>
                  <w:color w:val="000000"/>
                </w:rPr>
                <m:t>S</m:t>
              </m:r>
            </m:e>
            <m:sup>
              <m:r>
                <w:rPr>
                  <w:rFonts w:ascii="Cambria Math" w:hAnsi="Cambria Math" w:cs="Times"/>
                  <w:color w:val="000000"/>
                </w:rPr>
                <m:t>2</m:t>
              </m:r>
            </m:sup>
          </m:sSup>
          <m:r>
            <w:rPr>
              <w:rFonts w:ascii="Cambria Math" w:hAnsi="Cambria Math" w:cs="Times"/>
              <w:color w:val="000000"/>
            </w:rPr>
            <m:t xml:space="preserve">= </m:t>
          </m:r>
          <m:f>
            <m:fPr>
              <m:ctrlPr>
                <w:rPr>
                  <w:rFonts w:ascii="Cambria Math" w:hAnsi="Cambria Math" w:cs="Times"/>
                  <w:color w:val="000000"/>
                </w:rPr>
              </m:ctrlPr>
            </m:fPr>
            <m:num>
              <m:sSup>
                <m:sSupPr>
                  <m:ctrlPr>
                    <w:rPr>
                      <w:rFonts w:ascii="Cambria Math" w:hAnsi="Cambria Math" w:cs="Times"/>
                      <w:i/>
                      <w:color w:val="000000"/>
                    </w:rPr>
                  </m:ctrlPr>
                </m:sSupPr>
                <m:e>
                  <m:r>
                    <m:rPr>
                      <m:sty m:val="p"/>
                    </m:rPr>
                    <w:rPr>
                      <w:rFonts w:ascii="Cambria Math" w:hAnsi="Cambria Math" w:cs="Times"/>
                      <w:color w:val="000000"/>
                    </w:rPr>
                    <m:t>Σ</m:t>
                  </m:r>
                  <m:r>
                    <m:rPr>
                      <m:sty m:val="p"/>
                    </m:rPr>
                    <w:rPr>
                      <w:rFonts w:ascii="Cambria Math" w:hAnsi="Cambria Math" w:cs="Times"/>
                      <w:color w:val="000000"/>
                    </w:rPr>
                    <m:t>(</m:t>
                  </m:r>
                  <m:sSub>
                    <m:sSubPr>
                      <m:ctrlPr>
                        <w:rPr>
                          <w:rFonts w:ascii="Cambria Math" w:hAnsi="Cambria Math" w:cs="Times"/>
                          <w:i/>
                          <w:color w:val="000000"/>
                        </w:rPr>
                      </m:ctrlPr>
                    </m:sSubPr>
                    <m:e>
                      <m:r>
                        <w:rPr>
                          <w:rFonts w:ascii="Cambria Math" w:hAnsi="Cambria Math" w:cs="Times"/>
                          <w:color w:val="000000"/>
                        </w:rPr>
                        <m:t>x</m:t>
                      </m:r>
                    </m:e>
                    <m:sub>
                      <m:r>
                        <w:rPr>
                          <w:rFonts w:ascii="Cambria Math" w:hAnsi="Cambria Math" w:cs="Times"/>
                          <w:color w:val="000000"/>
                        </w:rPr>
                        <m:t>i</m:t>
                      </m:r>
                    </m:sub>
                  </m:sSub>
                  <m:r>
                    <w:rPr>
                      <w:rFonts w:ascii="Cambria Math" w:hAnsi="Cambria Math" w:cs="Times"/>
                      <w:color w:val="000000"/>
                    </w:rPr>
                    <m:t>-</m:t>
                  </m:r>
                  <m:acc>
                    <m:accPr>
                      <m:chr m:val="̅"/>
                      <m:ctrlPr>
                        <w:rPr>
                          <w:rFonts w:ascii="Cambria Math" w:hAnsi="Cambria Math" w:cs="Times"/>
                          <w:i/>
                          <w:color w:val="000000"/>
                        </w:rPr>
                      </m:ctrlPr>
                    </m:accPr>
                    <m:e>
                      <m:r>
                        <w:rPr>
                          <w:rFonts w:ascii="Cambria Math" w:hAnsi="Cambria Math" w:cs="Times"/>
                          <w:color w:val="000000"/>
                        </w:rPr>
                        <m:t>x</m:t>
                      </m:r>
                    </m:e>
                  </m:acc>
                  <m:r>
                    <w:rPr>
                      <w:rFonts w:ascii="Cambria Math" w:hAnsi="Cambria Math" w:cs="Times"/>
                      <w:color w:val="000000"/>
                    </w:rPr>
                    <m:t>)</m:t>
                  </m:r>
                </m:e>
                <m:sup>
                  <m:r>
                    <w:rPr>
                      <w:rFonts w:ascii="Cambria Math" w:hAnsi="Cambria Math" w:cs="Times"/>
                      <w:color w:val="000000"/>
                    </w:rPr>
                    <m:t>2</m:t>
                  </m:r>
                </m:sup>
              </m:sSup>
            </m:num>
            <m:den>
              <m:r>
                <w:rPr>
                  <w:rFonts w:ascii="Cambria Math" w:hAnsi="Cambria Math" w:cs="Times"/>
                  <w:color w:val="000000"/>
                </w:rPr>
                <m:t>n</m:t>
              </m:r>
              <m:r>
                <w:rPr>
                  <w:rFonts w:ascii="Cambria Math" w:hAnsi="Cambria Math" w:cs="Times"/>
                  <w:color w:val="000000"/>
                </w:rPr>
                <m:t>-1</m:t>
              </m:r>
            </m:den>
          </m:f>
        </m:oMath>
      </m:oMathPara>
    </w:p>
    <w:p w14:paraId="4CF55708" w14:textId="77777777" w:rsidR="00184D88" w:rsidRPr="00E46E36" w:rsidRDefault="00184D88" w:rsidP="00184D88">
      <w:pPr>
        <w:widowControl w:val="0"/>
        <w:autoSpaceDE w:val="0"/>
        <w:autoSpaceDN w:val="0"/>
        <w:adjustRightInd w:val="0"/>
        <w:spacing w:after="240" w:line="300" w:lineRule="atLeast"/>
        <w:rPr>
          <w:rFonts w:cs="Times"/>
          <w:b/>
          <w:color w:val="000000"/>
        </w:rPr>
      </w:pPr>
      <w:r w:rsidRPr="00E46E36">
        <w:rPr>
          <w:rFonts w:cs="Times"/>
          <w:b/>
          <w:color w:val="000000"/>
        </w:rPr>
        <w:t xml:space="preserve">The standard deviation </w:t>
      </w:r>
    </w:p>
    <w:p w14:paraId="7B18B7A0" w14:textId="77777777" w:rsidR="00184D88" w:rsidRDefault="00184D88" w:rsidP="00184D88">
      <w:pPr>
        <w:widowControl w:val="0"/>
        <w:autoSpaceDE w:val="0"/>
        <w:autoSpaceDN w:val="0"/>
        <w:adjustRightInd w:val="0"/>
        <w:spacing w:after="240" w:line="300" w:lineRule="atLeast"/>
        <w:rPr>
          <w:rFonts w:cs="Calibri"/>
          <w:color w:val="000000"/>
        </w:rPr>
      </w:pPr>
      <w:r w:rsidRPr="00485942">
        <w:rPr>
          <w:rFonts w:cs="Calibri"/>
          <w:color w:val="000000"/>
        </w:rPr>
        <w:t>The standard deviation</w:t>
      </w:r>
      <w:r>
        <w:rPr>
          <w:rFonts w:cs="Calibri"/>
          <w:color w:val="000000"/>
        </w:rPr>
        <w:t xml:space="preserve"> (</w:t>
      </w:r>
      <m:oMath>
        <m:r>
          <w:rPr>
            <w:rFonts w:ascii="Cambria Math" w:hAnsi="Cambria Math" w:cs="Calibri"/>
            <w:color w:val="000000"/>
          </w:rPr>
          <m:t>S</m:t>
        </m:r>
      </m:oMath>
      <w:r>
        <w:rPr>
          <w:rFonts w:eastAsiaTheme="minorEastAsia" w:cs="Calibri"/>
          <w:color w:val="000000"/>
        </w:rPr>
        <w:t>)</w:t>
      </w:r>
      <w:r w:rsidRPr="00485942">
        <w:rPr>
          <w:rFonts w:cs="Calibri"/>
          <w:color w:val="000000"/>
        </w:rPr>
        <w:t xml:space="preserve"> is another measure of dispersion. If you can calculate the sample variance, you can easily calculate the standard deviation; the standard deviation is simply </w:t>
      </w:r>
      <w:r>
        <w:rPr>
          <w:rFonts w:cs="Calibri"/>
          <w:color w:val="000000"/>
        </w:rPr>
        <w:t xml:space="preserve">the square root of the variance. </w:t>
      </w:r>
      <w:r w:rsidRPr="00485942">
        <w:rPr>
          <w:rFonts w:cs="Calibri"/>
          <w:color w:val="000000"/>
        </w:rPr>
        <w:t xml:space="preserve">Like the sample variance, the standard deviation has a minimum of zero (if all your observations are the same) and increases with </w:t>
      </w:r>
      <w:r>
        <w:rPr>
          <w:rFonts w:cs="Calibri"/>
          <w:color w:val="000000"/>
        </w:rPr>
        <w:t xml:space="preserve">the variation among </w:t>
      </w:r>
      <w:r w:rsidRPr="00485942">
        <w:rPr>
          <w:rFonts w:cs="Times"/>
          <w:color w:val="000000"/>
        </w:rPr>
        <w:t>observations</w:t>
      </w:r>
      <w:r w:rsidRPr="00485942">
        <w:rPr>
          <w:rFonts w:cs="Calibri"/>
          <w:color w:val="000000"/>
        </w:rPr>
        <w:t xml:space="preserve">. </w:t>
      </w:r>
    </w:p>
    <w:p w14:paraId="7E4980A3" w14:textId="77777777" w:rsidR="00184D88" w:rsidRDefault="00184D88" w:rsidP="00184D88">
      <w:pPr>
        <w:widowControl w:val="0"/>
        <w:autoSpaceDE w:val="0"/>
        <w:autoSpaceDN w:val="0"/>
        <w:adjustRightInd w:val="0"/>
        <w:spacing w:after="240" w:line="300" w:lineRule="atLeast"/>
        <w:rPr>
          <w:rFonts w:cs="Times"/>
          <w:color w:val="000000"/>
        </w:rPr>
      </w:pPr>
      <m:oMathPara>
        <m:oMath>
          <m:r>
            <w:rPr>
              <w:rFonts w:ascii="Cambria Math" w:hAnsi="Cambria Math" w:cs="Times"/>
              <w:color w:val="000000"/>
            </w:rPr>
            <m:t>S=</m:t>
          </m:r>
          <m:rad>
            <m:radPr>
              <m:degHide m:val="1"/>
              <m:ctrlPr>
                <w:rPr>
                  <w:rFonts w:ascii="Cambria Math" w:hAnsi="Cambria Math" w:cs="Times"/>
                  <w:i/>
                  <w:color w:val="000000"/>
                </w:rPr>
              </m:ctrlPr>
            </m:radPr>
            <m:deg/>
            <m:e>
              <m:sSup>
                <m:sSupPr>
                  <m:ctrlPr>
                    <w:rPr>
                      <w:rFonts w:ascii="Cambria Math" w:hAnsi="Cambria Math" w:cs="Times"/>
                      <w:i/>
                      <w:color w:val="000000"/>
                    </w:rPr>
                  </m:ctrlPr>
                </m:sSupPr>
                <m:e>
                  <m:r>
                    <w:rPr>
                      <w:rFonts w:ascii="Cambria Math" w:hAnsi="Cambria Math" w:cs="Times"/>
                      <w:color w:val="000000"/>
                    </w:rPr>
                    <m:t>S</m:t>
                  </m:r>
                </m:e>
                <m:sup>
                  <m:r>
                    <w:rPr>
                      <w:rFonts w:ascii="Cambria Math" w:hAnsi="Cambria Math" w:cs="Times"/>
                      <w:color w:val="000000"/>
                    </w:rPr>
                    <m:t>2</m:t>
                  </m:r>
                </m:sup>
              </m:sSup>
            </m:e>
          </m:rad>
        </m:oMath>
      </m:oMathPara>
    </w:p>
    <w:p w14:paraId="5E6F9DD7" w14:textId="77777777" w:rsidR="00571F30" w:rsidRDefault="00571F30" w:rsidP="00184D88">
      <w:pPr>
        <w:widowControl w:val="0"/>
        <w:autoSpaceDE w:val="0"/>
        <w:autoSpaceDN w:val="0"/>
        <w:adjustRightInd w:val="0"/>
        <w:spacing w:after="240" w:line="300" w:lineRule="atLeast"/>
        <w:rPr>
          <w:rFonts w:cs="Times"/>
          <w:b/>
          <w:color w:val="000000"/>
        </w:rPr>
      </w:pPr>
    </w:p>
    <w:p w14:paraId="64D8F5CF" w14:textId="77777777" w:rsidR="00184D88" w:rsidRPr="00E46E36" w:rsidRDefault="00184D88" w:rsidP="00184D88">
      <w:pPr>
        <w:widowControl w:val="0"/>
        <w:autoSpaceDE w:val="0"/>
        <w:autoSpaceDN w:val="0"/>
        <w:adjustRightInd w:val="0"/>
        <w:spacing w:after="240" w:line="300" w:lineRule="atLeast"/>
        <w:rPr>
          <w:rFonts w:cs="Times"/>
          <w:b/>
          <w:color w:val="000000"/>
        </w:rPr>
      </w:pPr>
      <w:r w:rsidRPr="00E46E36">
        <w:rPr>
          <w:rFonts w:cs="Times"/>
          <w:b/>
          <w:color w:val="000000"/>
        </w:rPr>
        <w:lastRenderedPageBreak/>
        <w:t xml:space="preserve">The standard error of the mean </w:t>
      </w:r>
    </w:p>
    <w:p w14:paraId="725AE521" w14:textId="77777777" w:rsidR="00184D88" w:rsidRPr="00A16E1C" w:rsidRDefault="00184D88" w:rsidP="00184D88">
      <w:pPr>
        <w:widowControl w:val="0"/>
        <w:autoSpaceDE w:val="0"/>
        <w:autoSpaceDN w:val="0"/>
        <w:adjustRightInd w:val="0"/>
        <w:spacing w:after="240" w:line="300" w:lineRule="atLeast"/>
        <w:rPr>
          <w:rFonts w:cs="Times"/>
          <w:color w:val="000000"/>
        </w:rPr>
      </w:pPr>
      <w:r w:rsidRPr="00485942">
        <w:rPr>
          <w:rFonts w:cs="Calibri"/>
          <w:color w:val="000000"/>
        </w:rPr>
        <w:t xml:space="preserve">A quantity that is related to the sample variance and standard deviation is the </w:t>
      </w:r>
      <w:r w:rsidRPr="00485942">
        <w:rPr>
          <w:rFonts w:cs="Times"/>
          <w:color w:val="000000"/>
        </w:rPr>
        <w:t xml:space="preserve">standard error </w:t>
      </w:r>
      <w:r>
        <w:rPr>
          <w:rFonts w:cs="Times"/>
          <w:color w:val="000000"/>
        </w:rPr>
        <w:t>(</w:t>
      </w:r>
      <m:oMath>
        <m:r>
          <w:rPr>
            <w:rFonts w:ascii="Cambria Math" w:hAnsi="Cambria Math" w:cs="Times"/>
            <w:color w:val="000000"/>
          </w:rPr>
          <m:t>SE</m:t>
        </m:r>
      </m:oMath>
      <w:r>
        <w:rPr>
          <w:rFonts w:cs="Times"/>
          <w:color w:val="000000"/>
        </w:rPr>
        <w:t xml:space="preserve">) </w:t>
      </w:r>
      <w:r w:rsidRPr="00485942">
        <w:rPr>
          <w:rFonts w:cs="Calibri"/>
          <w:color w:val="000000"/>
        </w:rPr>
        <w:t>of the mean. One useful property of the standard error is that, all things being equal</w:t>
      </w:r>
      <w:r>
        <w:rPr>
          <w:rFonts w:cs="Calibri"/>
          <w:color w:val="000000"/>
        </w:rPr>
        <w:t>, it decreases as sample size</w:t>
      </w:r>
      <w:r w:rsidRPr="00485942">
        <w:rPr>
          <w:rFonts w:cs="Calibri"/>
          <w:color w:val="000000"/>
        </w:rPr>
        <w:t xml:space="preserve"> increases. This property makes sense. An estimate of a mean will become more precise as you collect more data, simply because you have more information. This precision is reflected in your standard error, which will also become smaller with sample size. Put another way, your confidence in your estimate of the mean will increase as sample size increases. Because the standard error reflects the precision of, and therefore your confidence in, the estimate of the mean, </w:t>
      </w:r>
      <w:r w:rsidRPr="00485942">
        <w:rPr>
          <w:rFonts w:cs="Times"/>
          <w:color w:val="000000"/>
        </w:rPr>
        <w:t>the mean and the standard error should always be presented together</w:t>
      </w:r>
      <w:r w:rsidRPr="00485942">
        <w:rPr>
          <w:rFonts w:cs="Calibri"/>
          <w:color w:val="000000"/>
        </w:rPr>
        <w:t xml:space="preserve">. In contrast to the standard error, neither the variance nor the standard deviation decrease as sample size (n) increases. As such, the variance and standard deviation are estimates of how </w:t>
      </w:r>
      <w:r w:rsidRPr="00485942">
        <w:rPr>
          <w:rFonts w:cs="Times"/>
          <w:color w:val="000000"/>
        </w:rPr>
        <w:t xml:space="preserve">variable </w:t>
      </w:r>
      <w:r w:rsidRPr="00485942">
        <w:rPr>
          <w:rFonts w:cs="Calibri"/>
          <w:color w:val="000000"/>
        </w:rPr>
        <w:t xml:space="preserve">your data are, while the standard error is an estimate of how </w:t>
      </w:r>
      <w:r w:rsidRPr="00485942">
        <w:rPr>
          <w:rFonts w:cs="Times"/>
          <w:color w:val="000000"/>
        </w:rPr>
        <w:t xml:space="preserve">precise </w:t>
      </w:r>
      <w:r w:rsidRPr="00485942">
        <w:rPr>
          <w:rFonts w:cs="Calibri"/>
          <w:color w:val="000000"/>
        </w:rPr>
        <w:t>your estimate of the mean is. It can be calculated by dividing the standard deviation of you</w:t>
      </w:r>
      <w:r w:rsidRPr="00485942">
        <w:rPr>
          <w:rFonts w:cs="Times"/>
          <w:color w:val="000000"/>
        </w:rPr>
        <w:t xml:space="preserve">r </w:t>
      </w:r>
      <w:r>
        <w:rPr>
          <w:rFonts w:cs="Calibri"/>
          <w:color w:val="000000"/>
        </w:rPr>
        <w:t>sample</w:t>
      </w:r>
      <w:r w:rsidRPr="00485942">
        <w:rPr>
          <w:rFonts w:cs="Calibri"/>
          <w:color w:val="000000"/>
        </w:rPr>
        <w:t xml:space="preserve"> by the square root of the sample size:</w:t>
      </w:r>
    </w:p>
    <w:p w14:paraId="11847954" w14:textId="3FE9A60E" w:rsidR="00184D88" w:rsidRPr="00571F30" w:rsidRDefault="00184D88" w:rsidP="00184D88">
      <w:pPr>
        <w:widowControl w:val="0"/>
        <w:autoSpaceDE w:val="0"/>
        <w:autoSpaceDN w:val="0"/>
        <w:adjustRightInd w:val="0"/>
        <w:spacing w:after="240" w:line="380" w:lineRule="atLeast"/>
        <w:rPr>
          <w:rFonts w:cs="Cambria"/>
          <w:bCs/>
          <w:i/>
          <w:color w:val="000000"/>
        </w:rPr>
      </w:pPr>
      <m:oMathPara>
        <m:oMath>
          <m:r>
            <w:rPr>
              <w:rFonts w:ascii="Cambria Math" w:hAnsi="Cambria Math" w:cs="Cambria"/>
              <w:color w:val="000000"/>
            </w:rPr>
            <m:t>SE=</m:t>
          </m:r>
          <m:f>
            <m:fPr>
              <m:ctrlPr>
                <w:rPr>
                  <w:rFonts w:ascii="Cambria Math" w:hAnsi="Cambria Math" w:cs="Cambria"/>
                  <w:bCs/>
                  <w:i/>
                  <w:color w:val="000000"/>
                </w:rPr>
              </m:ctrlPr>
            </m:fPr>
            <m:num>
              <m:r>
                <w:rPr>
                  <w:rFonts w:ascii="Cambria Math" w:hAnsi="Cambria Math" w:cs="Cambria"/>
                  <w:color w:val="000000"/>
                </w:rPr>
                <m:t>S</m:t>
              </m:r>
            </m:num>
            <m:den>
              <m:rad>
                <m:radPr>
                  <m:degHide m:val="1"/>
                  <m:ctrlPr>
                    <w:rPr>
                      <w:rFonts w:ascii="Cambria Math" w:hAnsi="Cambria Math" w:cs="Cambria"/>
                      <w:bCs/>
                      <w:i/>
                      <w:color w:val="000000"/>
                    </w:rPr>
                  </m:ctrlPr>
                </m:radPr>
                <m:deg/>
                <m:e>
                  <m:r>
                    <w:rPr>
                      <w:rFonts w:ascii="Cambria Math" w:hAnsi="Cambria Math" w:cs="Cambria"/>
                      <w:color w:val="000000"/>
                    </w:rPr>
                    <m:t>n</m:t>
                  </m:r>
                </m:e>
              </m:rad>
            </m:den>
          </m:f>
        </m:oMath>
      </m:oMathPara>
    </w:p>
    <w:p w14:paraId="488228C0" w14:textId="77777777" w:rsidR="00AE42F5" w:rsidRPr="00AE42F5" w:rsidRDefault="00AE42F5" w:rsidP="00AE42F5">
      <w:pPr>
        <w:widowControl w:val="0"/>
        <w:autoSpaceDE w:val="0"/>
        <w:autoSpaceDN w:val="0"/>
        <w:adjustRightInd w:val="0"/>
        <w:spacing w:line="0" w:lineRule="atLeast"/>
        <w:rPr>
          <w:rFonts w:cs="Cambria"/>
          <w:b/>
          <w:bCs/>
          <w:color w:val="000000"/>
        </w:rPr>
      </w:pPr>
      <w:r w:rsidRPr="00AE42F5">
        <w:rPr>
          <w:rFonts w:cs="Cambria"/>
          <w:b/>
          <w:bCs/>
          <w:color w:val="000000"/>
        </w:rPr>
        <w:t>Statistical tests</w:t>
      </w:r>
    </w:p>
    <w:p w14:paraId="03AFA7E1" w14:textId="77777777" w:rsidR="00AE42F5" w:rsidRDefault="00AE42F5" w:rsidP="00AE42F5">
      <w:pPr>
        <w:widowControl w:val="0"/>
        <w:autoSpaceDE w:val="0"/>
        <w:autoSpaceDN w:val="0"/>
        <w:adjustRightInd w:val="0"/>
        <w:spacing w:line="0" w:lineRule="atLeast"/>
        <w:rPr>
          <w:rFonts w:cs="Cambria"/>
          <w:bCs/>
          <w:color w:val="000000"/>
        </w:rPr>
      </w:pPr>
    </w:p>
    <w:p w14:paraId="684E423F" w14:textId="44622198" w:rsidR="00AF77BA" w:rsidRDefault="00AF77BA" w:rsidP="00AE42F5">
      <w:pPr>
        <w:widowControl w:val="0"/>
        <w:autoSpaceDE w:val="0"/>
        <w:autoSpaceDN w:val="0"/>
        <w:adjustRightInd w:val="0"/>
        <w:spacing w:line="0" w:lineRule="atLeast"/>
        <w:rPr>
          <w:rFonts w:cs="Cambria"/>
          <w:bCs/>
          <w:color w:val="000000"/>
        </w:rPr>
      </w:pPr>
      <w:r>
        <w:rPr>
          <w:rFonts w:cs="Cambria"/>
          <w:bCs/>
          <w:color w:val="000000"/>
        </w:rPr>
        <w:t xml:space="preserve">Sometimes you have more than one dataset or more than one variable. This </w:t>
      </w:r>
      <w:r w:rsidR="00AE42F5">
        <w:rPr>
          <w:rFonts w:cs="Cambria"/>
          <w:bCs/>
          <w:color w:val="000000"/>
        </w:rPr>
        <w:t xml:space="preserve">may require you to make </w:t>
      </w:r>
      <w:r w:rsidR="00AE42F5" w:rsidRPr="00B30C04">
        <w:rPr>
          <w:rFonts w:cs="Cambria"/>
          <w:bCs/>
          <w:color w:val="000000"/>
        </w:rPr>
        <w:t xml:space="preserve">comparison or describe a specific relationship to answer your research question. In these cases, you will have to use statistical hypothesis testing. </w:t>
      </w:r>
    </w:p>
    <w:p w14:paraId="79EB96E9" w14:textId="77777777" w:rsidR="00DE41D2" w:rsidRPr="00DE41D2" w:rsidRDefault="00DE41D2" w:rsidP="00AE42F5">
      <w:pPr>
        <w:widowControl w:val="0"/>
        <w:autoSpaceDE w:val="0"/>
        <w:autoSpaceDN w:val="0"/>
        <w:adjustRightInd w:val="0"/>
        <w:spacing w:line="0" w:lineRule="atLeast"/>
        <w:rPr>
          <w:rFonts w:cs="Cambria"/>
          <w:bCs/>
          <w:color w:val="000000"/>
        </w:rPr>
      </w:pPr>
    </w:p>
    <w:p w14:paraId="41008526" w14:textId="77777777" w:rsidR="00DE41D2" w:rsidRDefault="00DE41D2" w:rsidP="00DE41D2">
      <w:pPr>
        <w:widowControl w:val="0"/>
        <w:autoSpaceDE w:val="0"/>
        <w:autoSpaceDN w:val="0"/>
        <w:adjustRightInd w:val="0"/>
        <w:spacing w:after="240" w:line="300" w:lineRule="atLeast"/>
        <w:rPr>
          <w:rFonts w:cs="Times"/>
          <w:color w:val="000000"/>
        </w:rPr>
      </w:pPr>
      <w:r w:rsidRPr="00DE41D2">
        <w:rPr>
          <w:rFonts w:cs="Calibri"/>
          <w:color w:val="000000"/>
        </w:rPr>
        <w:t xml:space="preserve">Scientists often want to compare groups of observations to see if they differ. Groups can be defined based on a categorical variable or factor created in nature (e.g., males and females), or a variable manipulated by the scientist (e.g., the amount of fertilizer given to a plant). The goal of such comparisons is to determine whether the two groups differ in a continuous variable (for example, height), which in turn can be used as support for a claim of causation, e.g., that an increase in fertilizer causes increases in plant growth. If you find a difference in mean (average) values for the continuous variable between the members of each group you sampled, you might be tempted to conclude that your grouped observations or experimental treatments have revealed a meaningful effect on the variable you measured. </w:t>
      </w:r>
      <w:r w:rsidRPr="00DE41D2">
        <w:rPr>
          <w:rFonts w:cs="Times"/>
          <w:color w:val="000000"/>
        </w:rPr>
        <w:t xml:space="preserve">Unfortunately, conclusions drawn from mean values can be misleading. </w:t>
      </w:r>
      <w:r w:rsidRPr="00DE41D2">
        <w:rPr>
          <w:rFonts w:cs="Calibri"/>
          <w:color w:val="000000"/>
        </w:rPr>
        <w:t xml:space="preserve">Measurement error and uncontrolled environmental variation can cause two means to differ somewhat, but it would be wrong to interpret differences caused by these factors alone to represent differences caused by the factor that you are investigating. To determine whether a difference between two means is scientifically meaningful, we need to partition out the variation in our data that is caused by a given variable or experimental manipulation from that caused by measurement error and environmental variation. In other words, we need to analyze our data using statistical hypothesis tests. </w:t>
      </w:r>
    </w:p>
    <w:p w14:paraId="16D81007" w14:textId="58683440" w:rsidR="00DE41D2" w:rsidRPr="00DE41D2" w:rsidRDefault="00DE41D2" w:rsidP="00DE41D2">
      <w:pPr>
        <w:widowControl w:val="0"/>
        <w:autoSpaceDE w:val="0"/>
        <w:autoSpaceDN w:val="0"/>
        <w:adjustRightInd w:val="0"/>
        <w:spacing w:after="240" w:line="300" w:lineRule="atLeast"/>
        <w:rPr>
          <w:rFonts w:cs="Times"/>
          <w:color w:val="000000"/>
        </w:rPr>
      </w:pPr>
      <w:r w:rsidRPr="00DE41D2">
        <w:rPr>
          <w:rFonts w:cs="Calibri"/>
          <w:color w:val="000000"/>
        </w:rPr>
        <w:t xml:space="preserve">A statistical hypothesis test allows you to discriminate between an </w:t>
      </w:r>
      <w:r w:rsidRPr="00DE41D2">
        <w:rPr>
          <w:rFonts w:cs="Times"/>
          <w:color w:val="000000"/>
        </w:rPr>
        <w:t>alternative hypothesis</w:t>
      </w:r>
      <w:r w:rsidRPr="00DE41D2">
        <w:rPr>
          <w:rFonts w:cs="Calibri"/>
          <w:color w:val="000000"/>
        </w:rPr>
        <w:t xml:space="preserve">, which is your estimation of the effect of a given variable or experimental manipulation on the data you have collected, and a null hypothesis, which is the idea that the variable or manipulation you're studying will have </w:t>
      </w:r>
      <w:r w:rsidRPr="00DE41D2">
        <w:rPr>
          <w:rFonts w:cs="Times"/>
          <w:color w:val="000000"/>
        </w:rPr>
        <w:t xml:space="preserve">no effect </w:t>
      </w:r>
      <w:r w:rsidRPr="00DE41D2">
        <w:rPr>
          <w:rFonts w:cs="Calibri"/>
          <w:color w:val="000000"/>
        </w:rPr>
        <w:t xml:space="preserve">on your data. Statistical hypothesis testing requires you to calculate new statistics, called </w:t>
      </w:r>
      <w:r w:rsidRPr="00DE41D2">
        <w:rPr>
          <w:rFonts w:cs="Times"/>
          <w:color w:val="000000"/>
        </w:rPr>
        <w:t>test statistics</w:t>
      </w:r>
      <w:r w:rsidRPr="00DE41D2">
        <w:rPr>
          <w:rFonts w:cs="Calibri"/>
          <w:color w:val="000000"/>
        </w:rPr>
        <w:t xml:space="preserve">. Generally, as the absolute value of a test statistic increases, so does your confidence that you can reject the null hypothesis. How large the test statistic must be for you to reject the null hypothesis declines with sample size. You will never be certain that the alternative hypothesis is true; all you can have is some defined level of confidence that the null hypothesis is false. By convention, when the absolute value of a test statistic is so large that there's less than a 5% chance that the null hypothesis is true, (a so-called alpha or P-value of 0.05 out of 1), scientists reject the null hypothesis and tentatively accept the alternative. </w:t>
      </w:r>
    </w:p>
    <w:p w14:paraId="4E7B5154" w14:textId="30A95C95" w:rsidR="00DE41D2" w:rsidRPr="00DE41D2" w:rsidRDefault="00DE41D2" w:rsidP="00AE42F5">
      <w:pPr>
        <w:widowControl w:val="0"/>
        <w:autoSpaceDE w:val="0"/>
        <w:autoSpaceDN w:val="0"/>
        <w:adjustRightInd w:val="0"/>
        <w:spacing w:line="0" w:lineRule="atLeast"/>
        <w:rPr>
          <w:rFonts w:cs="Cambria"/>
          <w:bCs/>
          <w:color w:val="000000"/>
        </w:rPr>
      </w:pPr>
      <w:r>
        <w:rPr>
          <w:rFonts w:cs="Cambria"/>
          <w:bCs/>
          <w:color w:val="000000"/>
        </w:rPr>
        <w:t>Here are several of the most common statistical tests:</w:t>
      </w:r>
    </w:p>
    <w:p w14:paraId="7C863514" w14:textId="77777777" w:rsidR="00AE42F5" w:rsidRPr="00DE41D2" w:rsidRDefault="00AE42F5" w:rsidP="00AE42F5">
      <w:pPr>
        <w:widowControl w:val="0"/>
        <w:autoSpaceDE w:val="0"/>
        <w:autoSpaceDN w:val="0"/>
        <w:adjustRightInd w:val="0"/>
        <w:spacing w:line="0" w:lineRule="atLeast"/>
        <w:rPr>
          <w:rFonts w:cs="Cambria"/>
          <w:bCs/>
          <w:color w:val="000000"/>
        </w:rPr>
      </w:pPr>
    </w:p>
    <w:p w14:paraId="30A44290" w14:textId="77777777" w:rsidR="00AE42F5" w:rsidRPr="00DE41D2" w:rsidRDefault="00AE42F5" w:rsidP="00AE42F5">
      <w:pPr>
        <w:widowControl w:val="0"/>
        <w:autoSpaceDE w:val="0"/>
        <w:autoSpaceDN w:val="0"/>
        <w:adjustRightInd w:val="0"/>
        <w:spacing w:after="240" w:line="300" w:lineRule="atLeast"/>
        <w:rPr>
          <w:rFonts w:cs="Times"/>
          <w:color w:val="000000"/>
        </w:rPr>
      </w:pPr>
      <w:r w:rsidRPr="00DE41D2">
        <w:rPr>
          <w:rFonts w:cs="Calibri"/>
          <w:color w:val="000000"/>
        </w:rPr>
        <w:t xml:space="preserve">1. The </w:t>
      </w:r>
      <w:r w:rsidRPr="00DE41D2">
        <w:rPr>
          <w:rFonts w:cs="Times"/>
          <w:color w:val="000000"/>
        </w:rPr>
        <w:t>t-test</w:t>
      </w:r>
      <w:r w:rsidRPr="00DE41D2">
        <w:rPr>
          <w:rFonts w:cs="Calibri"/>
          <w:color w:val="000000"/>
        </w:rPr>
        <w:t xml:space="preserve">. A t-test is used when you want to compare the means of two groups. A t-test addresses the alternative hypothesis that an observed or manipulated variable (the </w:t>
      </w:r>
      <w:r w:rsidRPr="00DE41D2">
        <w:rPr>
          <w:rFonts w:cs="Times"/>
          <w:color w:val="000000"/>
        </w:rPr>
        <w:t xml:space="preserve">independent </w:t>
      </w:r>
      <w:r w:rsidRPr="00DE41D2">
        <w:rPr>
          <w:rFonts w:cs="Calibri"/>
          <w:color w:val="000000"/>
        </w:rPr>
        <w:t xml:space="preserve">variable) that falls into two categories affects a second variable (the </w:t>
      </w:r>
      <w:r w:rsidRPr="00DE41D2">
        <w:rPr>
          <w:rFonts w:cs="Times"/>
          <w:color w:val="000000"/>
        </w:rPr>
        <w:t xml:space="preserve">dependent </w:t>
      </w:r>
      <w:r w:rsidRPr="00DE41D2">
        <w:rPr>
          <w:rFonts w:cs="Calibri"/>
          <w:color w:val="000000"/>
        </w:rPr>
        <w:t xml:space="preserve">or </w:t>
      </w:r>
      <w:r w:rsidRPr="00DE41D2">
        <w:rPr>
          <w:rFonts w:cs="Times"/>
          <w:color w:val="000000"/>
        </w:rPr>
        <w:t xml:space="preserve">response </w:t>
      </w:r>
      <w:r w:rsidRPr="00DE41D2">
        <w:rPr>
          <w:rFonts w:cs="Calibri"/>
          <w:color w:val="000000"/>
        </w:rPr>
        <w:t xml:space="preserve">variable) that is measured on a continuous scale. </w:t>
      </w:r>
    </w:p>
    <w:p w14:paraId="289A6B60" w14:textId="77777777" w:rsidR="00AE42F5" w:rsidRPr="00DE41D2" w:rsidRDefault="00AE42F5" w:rsidP="00AE42F5">
      <w:pPr>
        <w:widowControl w:val="0"/>
        <w:autoSpaceDE w:val="0"/>
        <w:autoSpaceDN w:val="0"/>
        <w:adjustRightInd w:val="0"/>
        <w:spacing w:after="240" w:line="300" w:lineRule="atLeast"/>
        <w:rPr>
          <w:rFonts w:cs="Times"/>
          <w:color w:val="000000"/>
        </w:rPr>
      </w:pPr>
      <w:r w:rsidRPr="00DE41D2">
        <w:rPr>
          <w:rFonts w:cs="Calibri"/>
          <w:color w:val="000000"/>
        </w:rPr>
        <w:t xml:space="preserve">2. The </w:t>
      </w:r>
      <w:r w:rsidRPr="00DE41D2">
        <w:rPr>
          <w:rFonts w:cs="Times"/>
          <w:color w:val="000000"/>
        </w:rPr>
        <w:t xml:space="preserve">analysis of variance </w:t>
      </w:r>
      <w:r w:rsidRPr="00DE41D2">
        <w:rPr>
          <w:rFonts w:cs="Calibri"/>
          <w:color w:val="000000"/>
        </w:rPr>
        <w:t xml:space="preserve">(often abbreviated as </w:t>
      </w:r>
      <w:r w:rsidRPr="00DE41D2">
        <w:rPr>
          <w:rFonts w:cs="Times"/>
          <w:color w:val="000000"/>
        </w:rPr>
        <w:t>ANOVA</w:t>
      </w:r>
      <w:r w:rsidRPr="00DE41D2">
        <w:rPr>
          <w:rFonts w:cs="Calibri"/>
          <w:color w:val="000000"/>
        </w:rPr>
        <w:t xml:space="preserve">). An ANOVA is used when you want to compare more than two groups (e.g., an independent variable that falls into more than two categories). </w:t>
      </w:r>
    </w:p>
    <w:p w14:paraId="47160C47" w14:textId="77777777" w:rsidR="00AE42F5" w:rsidRPr="00B30C04" w:rsidRDefault="00AE42F5" w:rsidP="00AE42F5">
      <w:pPr>
        <w:widowControl w:val="0"/>
        <w:autoSpaceDE w:val="0"/>
        <w:autoSpaceDN w:val="0"/>
        <w:adjustRightInd w:val="0"/>
        <w:spacing w:after="240" w:line="300" w:lineRule="atLeast"/>
        <w:rPr>
          <w:rFonts w:ascii="Times" w:hAnsi="Times" w:cs="Times"/>
          <w:color w:val="000000"/>
        </w:rPr>
      </w:pPr>
      <w:r w:rsidRPr="00DE41D2">
        <w:rPr>
          <w:rFonts w:cs="Calibri"/>
          <w:color w:val="000000"/>
        </w:rPr>
        <w:t xml:space="preserve">3. </w:t>
      </w:r>
      <w:r w:rsidRPr="00DE41D2">
        <w:rPr>
          <w:rFonts w:cs="Times"/>
          <w:color w:val="000000"/>
        </w:rPr>
        <w:t>Regression analysis and correlation analysis.</w:t>
      </w:r>
      <w:r w:rsidRPr="00B30C04">
        <w:rPr>
          <w:rFonts w:ascii="Times" w:hAnsi="Times" w:cs="Times"/>
          <w:color w:val="000000"/>
        </w:rPr>
        <w:t xml:space="preserve"> </w:t>
      </w:r>
      <w:r w:rsidRPr="00B30C04">
        <w:rPr>
          <w:rFonts w:ascii="Calibri" w:hAnsi="Calibri" w:cs="Calibri"/>
          <w:color w:val="000000"/>
        </w:rPr>
        <w:t xml:space="preserve">Regression and correlation analyses are related techniques that are used to look at the </w:t>
      </w:r>
      <w:r w:rsidRPr="00B30C04">
        <w:rPr>
          <w:rFonts w:ascii="Times" w:hAnsi="Times" w:cs="Times"/>
          <w:color w:val="000000"/>
        </w:rPr>
        <w:t xml:space="preserve">relationship </w:t>
      </w:r>
      <w:r w:rsidRPr="00B30C04">
        <w:rPr>
          <w:rFonts w:ascii="Calibri" w:hAnsi="Calibri" w:cs="Calibri"/>
          <w:color w:val="000000"/>
        </w:rPr>
        <w:t xml:space="preserve">between two variables. These analyses differ from the t-test and ANOVA because they are used when your data do </w:t>
      </w:r>
      <w:r w:rsidRPr="00B30C04">
        <w:rPr>
          <w:rFonts w:ascii="Times" w:hAnsi="Times" w:cs="Times"/>
          <w:color w:val="000000"/>
        </w:rPr>
        <w:t xml:space="preserve">not </w:t>
      </w:r>
      <w:r w:rsidRPr="00B30C04">
        <w:rPr>
          <w:rFonts w:ascii="Calibri" w:hAnsi="Calibri" w:cs="Calibri"/>
          <w:color w:val="000000"/>
        </w:rPr>
        <w:t xml:space="preserve">fall into discrete groups, but are instead continuously distributed. Correlation analysis allows you to examine the association between two variables without making any assumption about the causal relationship between them. In other words, you can use correlation analysis when you do not know if variable 1 is influencing variable 2, or vice versa. In contrast, regression analysis is used when you believe that one variable (the independent or predictor variable) influences the other (the dependent or response variable). One result of a regression analysis is a line or curve showing the best prediction of the true relationship between variables, given the data at hand; for this reason, it is sometimes referred to as "curve-fitting." </w:t>
      </w:r>
    </w:p>
    <w:p w14:paraId="33E1E7CB" w14:textId="41CBACB7" w:rsidR="00AE42F5" w:rsidRPr="00571F30" w:rsidRDefault="00AE42F5" w:rsidP="00AE42F5">
      <w:pPr>
        <w:widowControl w:val="0"/>
        <w:autoSpaceDE w:val="0"/>
        <w:autoSpaceDN w:val="0"/>
        <w:adjustRightInd w:val="0"/>
        <w:spacing w:after="240" w:line="300" w:lineRule="atLeast"/>
        <w:rPr>
          <w:rFonts w:ascii="Calibri" w:hAnsi="Calibri" w:cs="Calibri"/>
          <w:color w:val="000000"/>
        </w:rPr>
      </w:pPr>
      <w:r w:rsidRPr="00B30C04">
        <w:rPr>
          <w:rFonts w:ascii="Calibri" w:hAnsi="Calibri" w:cs="Calibri"/>
          <w:color w:val="000000"/>
        </w:rPr>
        <w:t xml:space="preserve">4. </w:t>
      </w:r>
      <w:r w:rsidRPr="00B30C04">
        <w:rPr>
          <w:rFonts w:ascii="Symbol" w:hAnsi="Symbol" w:cs="Symbol"/>
          <w:color w:val="000000"/>
        </w:rPr>
        <w:t></w:t>
      </w:r>
      <w:r w:rsidRPr="00DE41D2">
        <w:rPr>
          <w:rFonts w:ascii="Calibri" w:hAnsi="Calibri" w:cs="Calibri"/>
          <w:color w:val="000000"/>
          <w:position w:val="8"/>
          <w:vertAlign w:val="superscript"/>
        </w:rPr>
        <w:t>2</w:t>
      </w:r>
      <w:r w:rsidRPr="00B30C04">
        <w:rPr>
          <w:rFonts w:ascii="Calibri" w:hAnsi="Calibri" w:cs="Calibri"/>
          <w:color w:val="000000"/>
          <w:position w:val="8"/>
        </w:rPr>
        <w:t xml:space="preserve"> </w:t>
      </w:r>
      <w:r w:rsidRPr="00DE41D2">
        <w:rPr>
          <w:rFonts w:cs="Times"/>
          <w:color w:val="000000"/>
        </w:rPr>
        <w:t>tests</w:t>
      </w:r>
      <w:r w:rsidR="00DE41D2" w:rsidRPr="00DE41D2">
        <w:rPr>
          <w:rFonts w:cs="Calibri"/>
          <w:color w:val="000000"/>
        </w:rPr>
        <w:t>.</w:t>
      </w:r>
      <w:r w:rsidR="00DE41D2">
        <w:rPr>
          <w:rFonts w:ascii="Calibri" w:hAnsi="Calibri" w:cs="Calibri"/>
          <w:color w:val="000000"/>
        </w:rPr>
        <w:t xml:space="preserve"> Chi-squared</w:t>
      </w:r>
      <w:r w:rsidRPr="00B30C04">
        <w:rPr>
          <w:rFonts w:ascii="Calibri" w:hAnsi="Calibri" w:cs="Calibri"/>
          <w:color w:val="000000"/>
          <w:position w:val="8"/>
        </w:rPr>
        <w:t xml:space="preserve"> </w:t>
      </w:r>
      <w:r w:rsidRPr="00B30C04">
        <w:rPr>
          <w:rFonts w:ascii="Calibri" w:hAnsi="Calibri" w:cs="Calibri"/>
          <w:color w:val="000000"/>
        </w:rPr>
        <w:t xml:space="preserve">(pronounced "k-eye-square") analysis and related techniques are used when both the independent and dependent variables are categorical (i.e., fall into discrete groups), so what needs </w:t>
      </w:r>
      <w:r w:rsidRPr="00DE41D2">
        <w:rPr>
          <w:rFonts w:cs="Calibri"/>
          <w:color w:val="000000"/>
        </w:rPr>
        <w:t xml:space="preserve">to be </w:t>
      </w:r>
      <w:r w:rsidRPr="00DE41D2">
        <w:rPr>
          <w:rFonts w:cs="Times"/>
          <w:color w:val="000000"/>
        </w:rPr>
        <w:t xml:space="preserve">analyzed </w:t>
      </w:r>
      <w:r w:rsidRPr="00DE41D2">
        <w:rPr>
          <w:rFonts w:cs="Calibri"/>
          <w:color w:val="000000"/>
        </w:rPr>
        <w:t>is the</w:t>
      </w:r>
      <w:r w:rsidRPr="00B30C04">
        <w:rPr>
          <w:rFonts w:ascii="Calibri" w:hAnsi="Calibri" w:cs="Calibri"/>
          <w:color w:val="000000"/>
        </w:rPr>
        <w:t xml:space="preserve"> pattern </w:t>
      </w:r>
      <w:r w:rsidRPr="00BA6905">
        <w:rPr>
          <w:rFonts w:cs="Calibri"/>
          <w:color w:val="000000"/>
        </w:rPr>
        <w:t xml:space="preserve">of </w:t>
      </w:r>
      <w:r w:rsidRPr="00BA6905">
        <w:rPr>
          <w:rFonts w:cs="Times"/>
          <w:color w:val="000000"/>
        </w:rPr>
        <w:t xml:space="preserve">frequencies </w:t>
      </w:r>
      <w:r w:rsidRPr="00BA6905">
        <w:rPr>
          <w:rFonts w:cs="Calibri"/>
          <w:color w:val="000000"/>
        </w:rPr>
        <w:t>of different</w:t>
      </w:r>
      <w:r w:rsidRPr="00B30C04">
        <w:rPr>
          <w:rFonts w:ascii="Calibri" w:hAnsi="Calibri" w:cs="Calibri"/>
          <w:color w:val="000000"/>
        </w:rPr>
        <w:t xml:space="preserve"> outcomes. </w:t>
      </w:r>
    </w:p>
    <w:p w14:paraId="04C8062F" w14:textId="77777777" w:rsidR="00AE42F5" w:rsidRDefault="00AE42F5" w:rsidP="00AE42F5">
      <w:pPr>
        <w:widowControl w:val="0"/>
        <w:autoSpaceDE w:val="0"/>
        <w:autoSpaceDN w:val="0"/>
        <w:adjustRightInd w:val="0"/>
        <w:spacing w:line="0" w:lineRule="atLeast"/>
        <w:rPr>
          <w:rFonts w:cs="Cambria"/>
          <w:bCs/>
          <w:color w:val="000000"/>
        </w:rPr>
      </w:pPr>
    </w:p>
    <w:p w14:paraId="3DADC94A" w14:textId="77777777" w:rsidR="00571F30" w:rsidRDefault="00571F30" w:rsidP="00AE42F5">
      <w:pPr>
        <w:widowControl w:val="0"/>
        <w:autoSpaceDE w:val="0"/>
        <w:autoSpaceDN w:val="0"/>
        <w:adjustRightInd w:val="0"/>
        <w:spacing w:line="0" w:lineRule="atLeast"/>
        <w:rPr>
          <w:rFonts w:cs="Cambria"/>
          <w:bCs/>
          <w:color w:val="000000"/>
        </w:rPr>
      </w:pPr>
    </w:p>
    <w:p w14:paraId="4F0FE96F" w14:textId="77777777" w:rsidR="00571F30" w:rsidRDefault="00571F30" w:rsidP="00AE42F5">
      <w:pPr>
        <w:widowControl w:val="0"/>
        <w:autoSpaceDE w:val="0"/>
        <w:autoSpaceDN w:val="0"/>
        <w:adjustRightInd w:val="0"/>
        <w:spacing w:line="0" w:lineRule="atLeast"/>
        <w:rPr>
          <w:rFonts w:cs="Cambria"/>
          <w:bCs/>
          <w:color w:val="000000"/>
        </w:rPr>
      </w:pPr>
    </w:p>
    <w:p w14:paraId="307B2117" w14:textId="77777777" w:rsidR="00571F30" w:rsidRDefault="00571F30" w:rsidP="00AE42F5">
      <w:pPr>
        <w:widowControl w:val="0"/>
        <w:autoSpaceDE w:val="0"/>
        <w:autoSpaceDN w:val="0"/>
        <w:adjustRightInd w:val="0"/>
        <w:spacing w:line="0" w:lineRule="atLeast"/>
        <w:rPr>
          <w:rFonts w:cs="Cambria"/>
          <w:bCs/>
          <w:color w:val="000000"/>
        </w:rPr>
      </w:pPr>
    </w:p>
    <w:p w14:paraId="7EB13A0E" w14:textId="77777777" w:rsidR="00571F30" w:rsidRDefault="00571F30" w:rsidP="00AE42F5">
      <w:pPr>
        <w:widowControl w:val="0"/>
        <w:autoSpaceDE w:val="0"/>
        <w:autoSpaceDN w:val="0"/>
        <w:adjustRightInd w:val="0"/>
        <w:spacing w:line="0" w:lineRule="atLeast"/>
        <w:rPr>
          <w:rFonts w:cs="Cambria"/>
          <w:bCs/>
          <w:color w:val="000000"/>
        </w:rPr>
      </w:pPr>
    </w:p>
    <w:p w14:paraId="27772BD6" w14:textId="2C56A4F9" w:rsidR="00BA6905" w:rsidRDefault="00BA6905" w:rsidP="00AE42F5">
      <w:pPr>
        <w:widowControl w:val="0"/>
        <w:autoSpaceDE w:val="0"/>
        <w:autoSpaceDN w:val="0"/>
        <w:adjustRightInd w:val="0"/>
        <w:spacing w:line="0" w:lineRule="atLeast"/>
        <w:rPr>
          <w:rFonts w:cs="Cambria"/>
          <w:b/>
          <w:bCs/>
          <w:color w:val="000000"/>
        </w:rPr>
      </w:pPr>
      <w:r w:rsidRPr="00BA6905">
        <w:rPr>
          <w:rFonts w:cs="Cambria"/>
          <w:b/>
          <w:bCs/>
          <w:color w:val="000000"/>
        </w:rPr>
        <w:t>Tutorial</w:t>
      </w:r>
    </w:p>
    <w:p w14:paraId="2AB4C123" w14:textId="77777777" w:rsidR="0068309A" w:rsidRDefault="0068309A" w:rsidP="00AE42F5">
      <w:pPr>
        <w:widowControl w:val="0"/>
        <w:autoSpaceDE w:val="0"/>
        <w:autoSpaceDN w:val="0"/>
        <w:adjustRightInd w:val="0"/>
        <w:spacing w:line="0" w:lineRule="atLeast"/>
        <w:rPr>
          <w:rFonts w:cs="Cambria"/>
          <w:b/>
          <w:bCs/>
          <w:color w:val="000000"/>
        </w:rPr>
      </w:pPr>
    </w:p>
    <w:p w14:paraId="04E50797" w14:textId="34198FDC" w:rsidR="0068309A" w:rsidRDefault="00BA6905" w:rsidP="0068309A">
      <w:pPr>
        <w:widowControl w:val="0"/>
        <w:autoSpaceDE w:val="0"/>
        <w:autoSpaceDN w:val="0"/>
        <w:adjustRightInd w:val="0"/>
        <w:spacing w:line="0" w:lineRule="atLeast"/>
        <w:rPr>
          <w:rFonts w:cs="Cambria"/>
          <w:bCs/>
          <w:color w:val="000000"/>
        </w:rPr>
      </w:pPr>
      <w:r w:rsidRPr="0068309A">
        <w:rPr>
          <w:rFonts w:cs="Cambria"/>
          <w:bCs/>
          <w:color w:val="000000"/>
        </w:rPr>
        <w:t xml:space="preserve">The </w:t>
      </w:r>
      <w:r w:rsidR="0068309A">
        <w:rPr>
          <w:rFonts w:cs="Cambria"/>
          <w:bCs/>
          <w:color w:val="000000"/>
        </w:rPr>
        <w:t xml:space="preserve">free </w:t>
      </w:r>
      <w:r w:rsidRPr="0068309A">
        <w:rPr>
          <w:rFonts w:cs="Cambria"/>
          <w:bCs/>
          <w:color w:val="000000"/>
        </w:rPr>
        <w:t xml:space="preserve">Google Sheets </w:t>
      </w:r>
      <w:r w:rsidR="0068309A">
        <w:rPr>
          <w:rFonts w:cs="Cambria"/>
          <w:bCs/>
          <w:color w:val="000000"/>
        </w:rPr>
        <w:t>(</w:t>
      </w:r>
      <w:hyperlink r:id="rId5" w:history="1">
        <w:r w:rsidR="0068309A" w:rsidRPr="003C4787">
          <w:rPr>
            <w:rStyle w:val="Hyperlink"/>
            <w:rFonts w:cs="Cambria"/>
            <w:bCs/>
          </w:rPr>
          <w:t>https://www.google.com/sheets/about/</w:t>
        </w:r>
      </w:hyperlink>
      <w:r w:rsidR="0068309A">
        <w:rPr>
          <w:rFonts w:cs="Cambria"/>
          <w:bCs/>
          <w:color w:val="000000"/>
        </w:rPr>
        <w:t xml:space="preserve">) </w:t>
      </w:r>
      <w:r w:rsidRPr="0068309A">
        <w:rPr>
          <w:rFonts w:cs="Cambria"/>
          <w:bCs/>
          <w:color w:val="000000"/>
        </w:rPr>
        <w:t>add</w:t>
      </w:r>
      <w:r w:rsidR="0068309A">
        <w:rPr>
          <w:rFonts w:cs="Cambria"/>
          <w:bCs/>
          <w:color w:val="000000"/>
        </w:rPr>
        <w:t>-</w:t>
      </w:r>
      <w:r w:rsidRPr="0068309A">
        <w:rPr>
          <w:rFonts w:cs="Cambria"/>
          <w:bCs/>
          <w:color w:val="000000"/>
        </w:rPr>
        <w:t xml:space="preserve">in </w:t>
      </w:r>
      <w:proofErr w:type="spellStart"/>
      <w:r w:rsidRPr="0068309A">
        <w:rPr>
          <w:rFonts w:cs="Cambria"/>
          <w:bCs/>
          <w:color w:val="000000"/>
        </w:rPr>
        <w:t>XL</w:t>
      </w:r>
      <w:r w:rsidR="0068309A" w:rsidRPr="0068309A">
        <w:rPr>
          <w:rFonts w:cs="Cambria"/>
          <w:bCs/>
          <w:color w:val="000000"/>
        </w:rPr>
        <w:t>Miner</w:t>
      </w:r>
      <w:proofErr w:type="spellEnd"/>
      <w:r w:rsidRPr="0068309A">
        <w:rPr>
          <w:rFonts w:cs="Cambria"/>
          <w:bCs/>
          <w:color w:val="000000"/>
        </w:rPr>
        <w:t xml:space="preserve"> Analysis </w:t>
      </w:r>
      <w:proofErr w:type="spellStart"/>
      <w:r w:rsidR="0068309A" w:rsidRPr="0068309A">
        <w:rPr>
          <w:rFonts w:cs="Cambria"/>
          <w:bCs/>
          <w:color w:val="000000"/>
        </w:rPr>
        <w:t>ToolPak</w:t>
      </w:r>
      <w:proofErr w:type="spellEnd"/>
      <w:r w:rsidR="0068309A" w:rsidRPr="0068309A">
        <w:rPr>
          <w:rFonts w:cs="Cambria"/>
          <w:bCs/>
          <w:color w:val="000000"/>
        </w:rPr>
        <w:t xml:space="preserve"> </w:t>
      </w:r>
      <w:r w:rsidR="0068309A">
        <w:rPr>
          <w:rFonts w:cs="Cambria"/>
          <w:bCs/>
          <w:color w:val="000000"/>
        </w:rPr>
        <w:t>(</w:t>
      </w:r>
      <w:hyperlink r:id="rId6" w:history="1">
        <w:r w:rsidR="0068309A" w:rsidRPr="003C4787">
          <w:rPr>
            <w:rStyle w:val="Hyperlink"/>
            <w:rFonts w:cs="Cambria"/>
            <w:bCs/>
          </w:rPr>
          <w:t>https://chrome.google.com/webstore/detail/xlminer-analysis-toolpak/aolkkmkpomhckcckjbmnibeakmhdmflj</w:t>
        </w:r>
      </w:hyperlink>
      <w:r w:rsidR="0068309A">
        <w:rPr>
          <w:rFonts w:cs="Cambria"/>
          <w:bCs/>
          <w:color w:val="000000"/>
        </w:rPr>
        <w:t>)</w:t>
      </w:r>
    </w:p>
    <w:p w14:paraId="34CDF44E" w14:textId="213D18B5" w:rsidR="00BA6905" w:rsidRPr="0068309A" w:rsidRDefault="0068309A" w:rsidP="00AE42F5">
      <w:pPr>
        <w:widowControl w:val="0"/>
        <w:autoSpaceDE w:val="0"/>
        <w:autoSpaceDN w:val="0"/>
        <w:adjustRightInd w:val="0"/>
        <w:spacing w:line="0" w:lineRule="atLeast"/>
        <w:rPr>
          <w:rFonts w:cs="Cambria"/>
          <w:bCs/>
          <w:color w:val="000000"/>
        </w:rPr>
      </w:pPr>
      <w:r>
        <w:rPr>
          <w:rFonts w:cs="Cambria"/>
          <w:bCs/>
          <w:color w:val="000000"/>
        </w:rPr>
        <w:t>or the built-</w:t>
      </w:r>
      <w:r w:rsidRPr="0068309A">
        <w:rPr>
          <w:rFonts w:cs="Cambria"/>
          <w:bCs/>
          <w:color w:val="000000"/>
        </w:rPr>
        <w:t xml:space="preserve">in functions within Excel work great for summary stats and simple stat tests. </w:t>
      </w:r>
      <w:r>
        <w:rPr>
          <w:rFonts w:cs="Cambria"/>
          <w:bCs/>
          <w:color w:val="000000"/>
        </w:rPr>
        <w:t xml:space="preserve">Make sure you specify the correct input and output range. Your TA will give a short tutorial showing you how to analyze and graph the sample data. </w:t>
      </w:r>
      <w:r w:rsidR="00571F30">
        <w:rPr>
          <w:rFonts w:cs="Cambria"/>
          <w:bCs/>
          <w:color w:val="000000"/>
        </w:rPr>
        <w:t xml:space="preserve">Please follow along on your laptop. </w:t>
      </w:r>
    </w:p>
    <w:p w14:paraId="36DB0E33" w14:textId="77777777" w:rsidR="00BA6905" w:rsidRPr="00BA6905" w:rsidRDefault="00BA6905" w:rsidP="00AE42F5">
      <w:pPr>
        <w:widowControl w:val="0"/>
        <w:autoSpaceDE w:val="0"/>
        <w:autoSpaceDN w:val="0"/>
        <w:adjustRightInd w:val="0"/>
        <w:spacing w:line="0" w:lineRule="atLeast"/>
        <w:rPr>
          <w:rFonts w:cs="Cambria"/>
          <w:bCs/>
          <w:color w:val="000000"/>
        </w:rPr>
      </w:pPr>
    </w:p>
    <w:p w14:paraId="78809AAF" w14:textId="77777777" w:rsidR="00B30C04" w:rsidRDefault="00B30C04" w:rsidP="00AE42F5">
      <w:pPr>
        <w:widowControl w:val="0"/>
        <w:autoSpaceDE w:val="0"/>
        <w:autoSpaceDN w:val="0"/>
        <w:adjustRightInd w:val="0"/>
        <w:spacing w:line="0" w:lineRule="atLeast"/>
        <w:rPr>
          <w:rFonts w:cs="Cambria"/>
          <w:bCs/>
          <w:color w:val="000000"/>
        </w:rPr>
      </w:pPr>
    </w:p>
    <w:p w14:paraId="78BB2315" w14:textId="0DFEDC28" w:rsidR="00B30C04" w:rsidRPr="00DE41D2" w:rsidRDefault="00B30C04" w:rsidP="00AE42F5">
      <w:pPr>
        <w:widowControl w:val="0"/>
        <w:autoSpaceDE w:val="0"/>
        <w:autoSpaceDN w:val="0"/>
        <w:adjustRightInd w:val="0"/>
        <w:spacing w:line="0" w:lineRule="atLeast"/>
        <w:rPr>
          <w:rFonts w:cs="Cambria"/>
          <w:b/>
          <w:bCs/>
          <w:color w:val="000000"/>
        </w:rPr>
      </w:pPr>
      <w:r w:rsidRPr="00DE41D2">
        <w:rPr>
          <w:rFonts w:cs="Cambria"/>
          <w:b/>
          <w:bCs/>
          <w:color w:val="000000"/>
        </w:rPr>
        <w:t>Making figures and tables</w:t>
      </w:r>
    </w:p>
    <w:p w14:paraId="64AFBBBF" w14:textId="77777777" w:rsidR="00B30C04" w:rsidRDefault="00B30C04" w:rsidP="00AE42F5">
      <w:pPr>
        <w:widowControl w:val="0"/>
        <w:autoSpaceDE w:val="0"/>
        <w:autoSpaceDN w:val="0"/>
        <w:adjustRightInd w:val="0"/>
        <w:spacing w:line="0" w:lineRule="atLeast"/>
        <w:rPr>
          <w:rFonts w:cs="Cambria"/>
          <w:bCs/>
          <w:color w:val="000000"/>
        </w:rPr>
      </w:pPr>
    </w:p>
    <w:p w14:paraId="1B511D94" w14:textId="700D2EF5" w:rsidR="000A6B21" w:rsidRDefault="00B30C04" w:rsidP="00B30C04">
      <w:pPr>
        <w:widowControl w:val="0"/>
        <w:autoSpaceDE w:val="0"/>
        <w:autoSpaceDN w:val="0"/>
        <w:adjustRightInd w:val="0"/>
        <w:spacing w:after="240" w:line="300" w:lineRule="atLeast"/>
        <w:rPr>
          <w:rFonts w:cs="Cambria"/>
          <w:bCs/>
          <w:color w:val="000000"/>
        </w:rPr>
      </w:pPr>
      <w:r w:rsidRPr="00B30C04">
        <w:rPr>
          <w:rFonts w:ascii="Calibri" w:hAnsi="Calibri" w:cs="Calibri"/>
          <w:color w:val="000000"/>
        </w:rPr>
        <w:t>Figure</w:t>
      </w:r>
      <w:r w:rsidRPr="00B30C04">
        <w:rPr>
          <w:rFonts w:ascii="Calibri" w:hAnsi="Calibri" w:cs="Calibri"/>
          <w:color w:val="000000"/>
        </w:rPr>
        <w:t>s and tables frequently will help the reader to understand complicated data more easily than a written description. Note, however, that if the data can be easily summarized in the text (e.g., they consist of 2-3 numbers), a figure or table is not necessary. The text should tell the reader the important points to be noted on the graphs or tables, or call out specific examples from the figure or table to illustrate a point. Obviously the same data should not be presented in two different forms (e.g., a table should not contain raw data that is summarized in a graph), so decide which form helps you tell your reader what you want him/her to know. Graphs of any kind, as well as other pictorial materials, are referred to as “Figures” in the text. Tables are called “Tables” in the text, and are numbered separately from figures. Both are numbered in the order in which they are referred to in the text (so you shouldn't refer to Figure 3 before Figure 1 is mentioned).</w:t>
      </w:r>
      <w:r>
        <w:rPr>
          <w:rFonts w:ascii="Calibri" w:hAnsi="Calibri" w:cs="Calibri"/>
          <w:color w:val="000000"/>
        </w:rPr>
        <w:t xml:space="preserve"> In a table, make sure you label all columns and give it a title and an appropriate description/footnotes. </w:t>
      </w:r>
      <w:r w:rsidR="005203DF" w:rsidRPr="00B30C04">
        <w:rPr>
          <w:rFonts w:cs="Cambria"/>
          <w:bCs/>
          <w:color w:val="000000"/>
        </w:rPr>
        <w:t>All figures should have a ti</w:t>
      </w:r>
      <w:r>
        <w:rPr>
          <w:rFonts w:cs="Cambria"/>
          <w:bCs/>
          <w:color w:val="000000"/>
        </w:rPr>
        <w:t>tle and description</w:t>
      </w:r>
      <w:r w:rsidR="005203DF" w:rsidRPr="00B30C04">
        <w:rPr>
          <w:rFonts w:cs="Cambria"/>
          <w:bCs/>
          <w:color w:val="000000"/>
        </w:rPr>
        <w:t>.</w:t>
      </w:r>
      <w:r w:rsidR="00B13A67" w:rsidRPr="00B30C04">
        <w:rPr>
          <w:rFonts w:cs="Cambria"/>
          <w:bCs/>
          <w:color w:val="000000"/>
        </w:rPr>
        <w:t xml:space="preserve"> The figure should be a standalone product that does not need additional information outside the description to understand.</w:t>
      </w:r>
      <w:r w:rsidR="005203DF" w:rsidRPr="00B30C04">
        <w:rPr>
          <w:rFonts w:cs="Cambria"/>
          <w:bCs/>
          <w:color w:val="000000"/>
        </w:rPr>
        <w:t xml:space="preserve"> Thus, it is necessary to include a </w:t>
      </w:r>
      <w:r w:rsidR="00B13A67" w:rsidRPr="00B30C04">
        <w:rPr>
          <w:rFonts w:cs="Cambria"/>
          <w:bCs/>
          <w:color w:val="000000"/>
        </w:rPr>
        <w:t>written legend explaining each color or line type, a mention of the statistical test if necessary, and other descriptors such as sample size and location/date of samples. Remember that bar graphs are used when the independent variable is categorical whereas line graphs are used to show continuous relationships. Always include units on both axes.</w:t>
      </w:r>
      <w:r w:rsidR="00020F0C">
        <w:rPr>
          <w:rFonts w:cs="Cambria"/>
          <w:bCs/>
          <w:color w:val="000000"/>
        </w:rPr>
        <w:t xml:space="preserve"> The independent variable (manipulative variable) is on the x-axis and the dependent or response variable is on the y-axis.</w:t>
      </w:r>
      <w:r w:rsidR="00B13A67" w:rsidRPr="00B30C04">
        <w:rPr>
          <w:rFonts w:cs="Cambria"/>
          <w:bCs/>
          <w:color w:val="000000"/>
        </w:rPr>
        <w:t xml:space="preserve"> Gridlines and boarders should be used carefully or not at all in order to not obscure the graph</w:t>
      </w:r>
      <w:r>
        <w:rPr>
          <w:rFonts w:cs="Cambria"/>
          <w:bCs/>
          <w:color w:val="000000"/>
        </w:rPr>
        <w:t xml:space="preserve"> or table</w:t>
      </w:r>
      <w:r w:rsidR="00B13A67" w:rsidRPr="00B30C04">
        <w:rPr>
          <w:rFonts w:cs="Cambria"/>
          <w:bCs/>
          <w:color w:val="000000"/>
        </w:rPr>
        <w:t xml:space="preserve">. </w:t>
      </w:r>
      <w:r w:rsidR="00B13A67" w:rsidRPr="00B30C04">
        <w:rPr>
          <w:rFonts w:cs="Cambria"/>
          <w:bCs/>
          <w:color w:val="000000"/>
        </w:rPr>
        <w:t>Also, you may want to use symbols to denote significant results especially in tables.</w:t>
      </w:r>
    </w:p>
    <w:p w14:paraId="17DD1DDB" w14:textId="77777777" w:rsidR="00571F30" w:rsidRDefault="00571F30" w:rsidP="00B30C04">
      <w:pPr>
        <w:widowControl w:val="0"/>
        <w:autoSpaceDE w:val="0"/>
        <w:autoSpaceDN w:val="0"/>
        <w:adjustRightInd w:val="0"/>
        <w:spacing w:after="240" w:line="300" w:lineRule="atLeast"/>
        <w:rPr>
          <w:rFonts w:cs="Cambria"/>
          <w:bCs/>
          <w:color w:val="000000"/>
        </w:rPr>
      </w:pPr>
    </w:p>
    <w:p w14:paraId="18CF0F16" w14:textId="77777777" w:rsidR="00571F30" w:rsidRDefault="00571F30" w:rsidP="00B30C04">
      <w:pPr>
        <w:widowControl w:val="0"/>
        <w:autoSpaceDE w:val="0"/>
        <w:autoSpaceDN w:val="0"/>
        <w:adjustRightInd w:val="0"/>
        <w:spacing w:after="240" w:line="300" w:lineRule="atLeast"/>
        <w:rPr>
          <w:rFonts w:cs="Cambria"/>
          <w:bCs/>
          <w:color w:val="000000"/>
        </w:rPr>
      </w:pPr>
    </w:p>
    <w:p w14:paraId="5A827F21" w14:textId="77777777" w:rsidR="00571F30" w:rsidRDefault="00571F30" w:rsidP="00B30C04">
      <w:pPr>
        <w:widowControl w:val="0"/>
        <w:autoSpaceDE w:val="0"/>
        <w:autoSpaceDN w:val="0"/>
        <w:adjustRightInd w:val="0"/>
        <w:spacing w:after="240" w:line="300" w:lineRule="atLeast"/>
        <w:rPr>
          <w:rFonts w:cs="Cambria"/>
          <w:bCs/>
          <w:color w:val="000000"/>
        </w:rPr>
      </w:pPr>
    </w:p>
    <w:p w14:paraId="5B540168" w14:textId="77777777" w:rsidR="00571F30" w:rsidRDefault="00571F30" w:rsidP="00B30C04">
      <w:pPr>
        <w:widowControl w:val="0"/>
        <w:autoSpaceDE w:val="0"/>
        <w:autoSpaceDN w:val="0"/>
        <w:adjustRightInd w:val="0"/>
        <w:spacing w:after="240" w:line="300" w:lineRule="atLeast"/>
        <w:rPr>
          <w:rFonts w:cs="Cambria"/>
          <w:bCs/>
          <w:color w:val="000000"/>
        </w:rPr>
      </w:pPr>
    </w:p>
    <w:p w14:paraId="40C6EC9D" w14:textId="77777777" w:rsidR="00571F30" w:rsidRDefault="00571F30" w:rsidP="00B30C04">
      <w:pPr>
        <w:widowControl w:val="0"/>
        <w:autoSpaceDE w:val="0"/>
        <w:autoSpaceDN w:val="0"/>
        <w:adjustRightInd w:val="0"/>
        <w:spacing w:after="240" w:line="300" w:lineRule="atLeast"/>
        <w:rPr>
          <w:rFonts w:cs="Cambria"/>
          <w:bCs/>
          <w:color w:val="000000"/>
        </w:rPr>
      </w:pPr>
    </w:p>
    <w:p w14:paraId="2A702A37" w14:textId="2C103807" w:rsidR="00571F30" w:rsidRDefault="00571F30" w:rsidP="00B30C04">
      <w:pPr>
        <w:widowControl w:val="0"/>
        <w:autoSpaceDE w:val="0"/>
        <w:autoSpaceDN w:val="0"/>
        <w:adjustRightInd w:val="0"/>
        <w:spacing w:after="240" w:line="300" w:lineRule="atLeast"/>
        <w:rPr>
          <w:rFonts w:cs="Cambria"/>
          <w:bCs/>
          <w:color w:val="000000"/>
        </w:rPr>
      </w:pPr>
      <w:r>
        <w:rPr>
          <w:rFonts w:cs="Cambria"/>
          <w:bCs/>
          <w:color w:val="000000"/>
        </w:rPr>
        <w:t>Table 1: Guide to using and graphing statistical analyses based on goals.</w:t>
      </w:r>
    </w:p>
    <w:tbl>
      <w:tblPr>
        <w:tblStyle w:val="TableGrid"/>
        <w:tblW w:w="0" w:type="auto"/>
        <w:jc w:val="center"/>
        <w:tblLook w:val="04A0" w:firstRow="1" w:lastRow="0" w:firstColumn="1" w:lastColumn="0" w:noHBand="0" w:noVBand="1"/>
      </w:tblPr>
      <w:tblGrid>
        <w:gridCol w:w="3608"/>
        <w:gridCol w:w="2057"/>
        <w:gridCol w:w="3685"/>
      </w:tblGrid>
      <w:tr w:rsidR="000A6B21" w:rsidRPr="000A6B21" w14:paraId="14CF1C51" w14:textId="77777777" w:rsidTr="000A6B21">
        <w:trPr>
          <w:cantSplit/>
          <w:jc w:val="center"/>
        </w:trPr>
        <w:tc>
          <w:tcPr>
            <w:tcW w:w="0" w:type="auto"/>
            <w:vAlign w:val="center"/>
          </w:tcPr>
          <w:p w14:paraId="07724B55" w14:textId="22BB88EE" w:rsidR="000A6B21" w:rsidRPr="006771D3" w:rsidRDefault="000A6B21" w:rsidP="006771D3">
            <w:pPr>
              <w:widowControl w:val="0"/>
              <w:autoSpaceDE w:val="0"/>
              <w:autoSpaceDN w:val="0"/>
              <w:adjustRightInd w:val="0"/>
              <w:spacing w:line="0" w:lineRule="atLeast"/>
              <w:jc w:val="center"/>
              <w:rPr>
                <w:rFonts w:ascii="Calibri" w:hAnsi="Calibri" w:cs="Calibri"/>
                <w:b/>
                <w:color w:val="000000"/>
                <w:sz w:val="20"/>
                <w:szCs w:val="20"/>
              </w:rPr>
            </w:pPr>
            <w:r w:rsidRPr="006771D3">
              <w:rPr>
                <w:rFonts w:ascii="Calibri" w:hAnsi="Calibri" w:cs="Calibri"/>
                <w:b/>
                <w:color w:val="000000"/>
                <w:sz w:val="20"/>
                <w:szCs w:val="20"/>
              </w:rPr>
              <w:t>Goal</w:t>
            </w:r>
          </w:p>
        </w:tc>
        <w:tc>
          <w:tcPr>
            <w:tcW w:w="2057" w:type="dxa"/>
            <w:vAlign w:val="center"/>
          </w:tcPr>
          <w:p w14:paraId="46C0BD11" w14:textId="76C01ACD" w:rsidR="000A6B21" w:rsidRPr="006771D3" w:rsidRDefault="000A6B21" w:rsidP="006771D3">
            <w:pPr>
              <w:widowControl w:val="0"/>
              <w:autoSpaceDE w:val="0"/>
              <w:autoSpaceDN w:val="0"/>
              <w:adjustRightInd w:val="0"/>
              <w:spacing w:line="0" w:lineRule="atLeast"/>
              <w:jc w:val="center"/>
              <w:rPr>
                <w:rFonts w:ascii="Calibri" w:hAnsi="Calibri" w:cs="Calibri"/>
                <w:b/>
                <w:color w:val="000000"/>
                <w:sz w:val="20"/>
                <w:szCs w:val="20"/>
              </w:rPr>
            </w:pPr>
            <w:r w:rsidRPr="006771D3">
              <w:rPr>
                <w:rFonts w:ascii="Calibri" w:hAnsi="Calibri" w:cs="Calibri"/>
                <w:b/>
                <w:color w:val="000000"/>
                <w:sz w:val="20"/>
                <w:szCs w:val="20"/>
              </w:rPr>
              <w:t>Statistical analysis</w:t>
            </w:r>
          </w:p>
        </w:tc>
        <w:tc>
          <w:tcPr>
            <w:tcW w:w="3685" w:type="dxa"/>
            <w:vAlign w:val="center"/>
          </w:tcPr>
          <w:p w14:paraId="6B221010" w14:textId="3596499F" w:rsidR="000A6B21" w:rsidRPr="006771D3" w:rsidRDefault="000A6B21" w:rsidP="006771D3">
            <w:pPr>
              <w:widowControl w:val="0"/>
              <w:autoSpaceDE w:val="0"/>
              <w:autoSpaceDN w:val="0"/>
              <w:adjustRightInd w:val="0"/>
              <w:spacing w:line="0" w:lineRule="atLeast"/>
              <w:jc w:val="center"/>
              <w:rPr>
                <w:rFonts w:ascii="Calibri" w:hAnsi="Calibri" w:cs="Calibri"/>
                <w:b/>
                <w:color w:val="000000"/>
                <w:sz w:val="20"/>
                <w:szCs w:val="20"/>
              </w:rPr>
            </w:pPr>
            <w:r w:rsidRPr="006771D3">
              <w:rPr>
                <w:rFonts w:ascii="Calibri" w:hAnsi="Calibri" w:cs="Calibri"/>
                <w:b/>
                <w:color w:val="000000"/>
                <w:sz w:val="20"/>
                <w:szCs w:val="20"/>
              </w:rPr>
              <w:t>Suggested figure</w:t>
            </w:r>
          </w:p>
        </w:tc>
      </w:tr>
      <w:tr w:rsidR="000A6B21" w:rsidRPr="000A6B21" w14:paraId="3E50A58E" w14:textId="77777777" w:rsidTr="000A6B21">
        <w:trPr>
          <w:cantSplit/>
          <w:jc w:val="center"/>
        </w:trPr>
        <w:tc>
          <w:tcPr>
            <w:tcW w:w="0" w:type="auto"/>
            <w:vAlign w:val="center"/>
          </w:tcPr>
          <w:p w14:paraId="645BD554" w14:textId="374A954A"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Showing the distribution of data</w:t>
            </w:r>
          </w:p>
        </w:tc>
        <w:tc>
          <w:tcPr>
            <w:tcW w:w="2057" w:type="dxa"/>
            <w:vAlign w:val="center"/>
          </w:tcPr>
          <w:p w14:paraId="3213E92F" w14:textId="7777777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p>
        </w:tc>
        <w:tc>
          <w:tcPr>
            <w:tcW w:w="3685" w:type="dxa"/>
            <w:vAlign w:val="center"/>
          </w:tcPr>
          <w:p w14:paraId="40E5789B" w14:textId="11243C6C"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Frequency histogram</w:t>
            </w:r>
          </w:p>
        </w:tc>
      </w:tr>
      <w:tr w:rsidR="000A6B21" w:rsidRPr="000A6B21" w14:paraId="3D3A7466" w14:textId="77777777" w:rsidTr="000A6B21">
        <w:trPr>
          <w:cantSplit/>
          <w:jc w:val="center"/>
        </w:trPr>
        <w:tc>
          <w:tcPr>
            <w:tcW w:w="0" w:type="auto"/>
            <w:vAlign w:val="center"/>
          </w:tcPr>
          <w:p w14:paraId="687E157B" w14:textId="5C5D6D55"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 xml:space="preserve">Presenting mean, </w:t>
            </w:r>
            <w:proofErr w:type="gramStart"/>
            <w:r w:rsidRPr="000A6B21">
              <w:rPr>
                <w:rFonts w:ascii="Calibri" w:hAnsi="Calibri" w:cs="Calibri"/>
                <w:color w:val="000000"/>
                <w:sz w:val="20"/>
                <w:szCs w:val="20"/>
              </w:rPr>
              <w:t>range,…</w:t>
            </w:r>
            <w:proofErr w:type="gramEnd"/>
          </w:p>
        </w:tc>
        <w:tc>
          <w:tcPr>
            <w:tcW w:w="2057" w:type="dxa"/>
            <w:vAlign w:val="center"/>
          </w:tcPr>
          <w:p w14:paraId="480B0984" w14:textId="3B8DC638"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Summary stats</w:t>
            </w:r>
          </w:p>
        </w:tc>
        <w:tc>
          <w:tcPr>
            <w:tcW w:w="3685" w:type="dxa"/>
            <w:vAlign w:val="center"/>
          </w:tcPr>
          <w:p w14:paraId="6A78F421" w14:textId="686B151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Bar graph or box plot with standard error (SE) bars</w:t>
            </w:r>
          </w:p>
        </w:tc>
      </w:tr>
      <w:tr w:rsidR="000A6B21" w:rsidRPr="000A6B21" w14:paraId="78DB3848" w14:textId="77777777" w:rsidTr="000A6B21">
        <w:trPr>
          <w:cantSplit/>
          <w:jc w:val="center"/>
        </w:trPr>
        <w:tc>
          <w:tcPr>
            <w:tcW w:w="0" w:type="auto"/>
            <w:vAlign w:val="center"/>
          </w:tcPr>
          <w:p w14:paraId="069041CD" w14:textId="333B8E7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Comparing the mean of 2 groups</w:t>
            </w:r>
          </w:p>
        </w:tc>
        <w:tc>
          <w:tcPr>
            <w:tcW w:w="2057" w:type="dxa"/>
            <w:vAlign w:val="center"/>
          </w:tcPr>
          <w:p w14:paraId="673919A8" w14:textId="48FA1315"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t-test</w:t>
            </w:r>
          </w:p>
        </w:tc>
        <w:tc>
          <w:tcPr>
            <w:tcW w:w="3685" w:type="dxa"/>
            <w:vAlign w:val="center"/>
          </w:tcPr>
          <w:p w14:paraId="149A271D" w14:textId="47622330"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Bar graph or box plot with standard error (SE) bars</w:t>
            </w:r>
          </w:p>
        </w:tc>
      </w:tr>
      <w:tr w:rsidR="000A6B21" w:rsidRPr="000A6B21" w14:paraId="07432477" w14:textId="77777777" w:rsidTr="000A6B21">
        <w:trPr>
          <w:cantSplit/>
          <w:jc w:val="center"/>
        </w:trPr>
        <w:tc>
          <w:tcPr>
            <w:tcW w:w="0" w:type="auto"/>
            <w:vAlign w:val="center"/>
          </w:tcPr>
          <w:p w14:paraId="0D0B1D91" w14:textId="3F3F8B2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Comparing the mean of more than 2 groups</w:t>
            </w:r>
          </w:p>
        </w:tc>
        <w:tc>
          <w:tcPr>
            <w:tcW w:w="2057" w:type="dxa"/>
            <w:vAlign w:val="center"/>
          </w:tcPr>
          <w:p w14:paraId="7E79FD71" w14:textId="3CBAE412"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ANOVA</w:t>
            </w:r>
          </w:p>
        </w:tc>
        <w:tc>
          <w:tcPr>
            <w:tcW w:w="3685" w:type="dxa"/>
            <w:vAlign w:val="center"/>
          </w:tcPr>
          <w:p w14:paraId="28FCD9FA" w14:textId="1AECC4FA"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Bar graph or box plot with standard error (SE) bars</w:t>
            </w:r>
          </w:p>
        </w:tc>
      </w:tr>
      <w:tr w:rsidR="000A6B21" w:rsidRPr="000A6B21" w14:paraId="09DF96C5" w14:textId="77777777" w:rsidTr="000A6B21">
        <w:trPr>
          <w:cantSplit/>
          <w:jc w:val="center"/>
        </w:trPr>
        <w:tc>
          <w:tcPr>
            <w:tcW w:w="0" w:type="auto"/>
            <w:vAlign w:val="center"/>
          </w:tcPr>
          <w:p w14:paraId="35DA9823" w14:textId="463363C4"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Association of 2 variables</w:t>
            </w:r>
          </w:p>
        </w:tc>
        <w:tc>
          <w:tcPr>
            <w:tcW w:w="2057" w:type="dxa"/>
            <w:vAlign w:val="center"/>
          </w:tcPr>
          <w:p w14:paraId="1E0B4551" w14:textId="68CC5F6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Correlation</w:t>
            </w:r>
          </w:p>
        </w:tc>
        <w:tc>
          <w:tcPr>
            <w:tcW w:w="3685" w:type="dxa"/>
            <w:vAlign w:val="center"/>
          </w:tcPr>
          <w:p w14:paraId="316EFCA8" w14:textId="084D6AD0"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XY scatter plot with fitted line</w:t>
            </w:r>
          </w:p>
        </w:tc>
      </w:tr>
      <w:tr w:rsidR="000A6B21" w:rsidRPr="000A6B21" w14:paraId="2FFEAEF2" w14:textId="77777777" w:rsidTr="000A6B21">
        <w:trPr>
          <w:cantSplit/>
          <w:jc w:val="center"/>
        </w:trPr>
        <w:tc>
          <w:tcPr>
            <w:tcW w:w="0" w:type="auto"/>
            <w:vAlign w:val="center"/>
          </w:tcPr>
          <w:p w14:paraId="61A7BFF5" w14:textId="24D0D18D"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Causal relationship of 2 variables</w:t>
            </w:r>
          </w:p>
        </w:tc>
        <w:tc>
          <w:tcPr>
            <w:tcW w:w="2057" w:type="dxa"/>
            <w:vAlign w:val="center"/>
          </w:tcPr>
          <w:p w14:paraId="7B7C0346" w14:textId="0374DC98"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Regression</w:t>
            </w:r>
          </w:p>
        </w:tc>
        <w:tc>
          <w:tcPr>
            <w:tcW w:w="3685" w:type="dxa"/>
            <w:vAlign w:val="center"/>
          </w:tcPr>
          <w:p w14:paraId="5F969C7F" w14:textId="60C7C4F2"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XY scatter plot with fitted line</w:t>
            </w:r>
          </w:p>
        </w:tc>
      </w:tr>
      <w:tr w:rsidR="000A6B21" w:rsidRPr="000A6B21" w14:paraId="4AF7F828" w14:textId="77777777" w:rsidTr="000A6B21">
        <w:trPr>
          <w:cantSplit/>
          <w:jc w:val="center"/>
        </w:trPr>
        <w:tc>
          <w:tcPr>
            <w:tcW w:w="0" w:type="auto"/>
            <w:vAlign w:val="center"/>
          </w:tcPr>
          <w:p w14:paraId="588A4896" w14:textId="131194A7"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Comparison of frequency patterns</w:t>
            </w:r>
          </w:p>
        </w:tc>
        <w:tc>
          <w:tcPr>
            <w:tcW w:w="2057" w:type="dxa"/>
            <w:vAlign w:val="center"/>
          </w:tcPr>
          <w:p w14:paraId="4C0F980E" w14:textId="5D0412AE"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Chi-squared</w:t>
            </w:r>
          </w:p>
        </w:tc>
        <w:tc>
          <w:tcPr>
            <w:tcW w:w="3685" w:type="dxa"/>
            <w:vAlign w:val="center"/>
          </w:tcPr>
          <w:p w14:paraId="0D492AB4" w14:textId="319F0BBF" w:rsidR="000A6B21" w:rsidRPr="000A6B21" w:rsidRDefault="000A6B21" w:rsidP="006771D3">
            <w:pPr>
              <w:widowControl w:val="0"/>
              <w:autoSpaceDE w:val="0"/>
              <w:autoSpaceDN w:val="0"/>
              <w:adjustRightInd w:val="0"/>
              <w:spacing w:line="0" w:lineRule="atLeast"/>
              <w:jc w:val="center"/>
              <w:rPr>
                <w:rFonts w:ascii="Calibri" w:hAnsi="Calibri" w:cs="Calibri"/>
                <w:color w:val="000000"/>
                <w:sz w:val="20"/>
                <w:szCs w:val="20"/>
              </w:rPr>
            </w:pPr>
            <w:r w:rsidRPr="000A6B21">
              <w:rPr>
                <w:rFonts w:ascii="Calibri" w:hAnsi="Calibri" w:cs="Calibri"/>
                <w:color w:val="000000"/>
                <w:sz w:val="20"/>
                <w:szCs w:val="20"/>
              </w:rPr>
              <w:t>Table or histogram</w:t>
            </w:r>
          </w:p>
        </w:tc>
      </w:tr>
    </w:tbl>
    <w:p w14:paraId="7F68C4BE" w14:textId="7D09759C" w:rsidR="004F53B5" w:rsidRDefault="004F53B5" w:rsidP="00B30C04">
      <w:pPr>
        <w:widowControl w:val="0"/>
        <w:autoSpaceDE w:val="0"/>
        <w:autoSpaceDN w:val="0"/>
        <w:adjustRightInd w:val="0"/>
        <w:spacing w:after="240" w:line="300" w:lineRule="atLeast"/>
        <w:rPr>
          <w:rFonts w:ascii="Calibri" w:hAnsi="Calibri" w:cs="Calibri"/>
          <w:color w:val="000000"/>
          <w:sz w:val="26"/>
          <w:szCs w:val="26"/>
        </w:rPr>
      </w:pPr>
    </w:p>
    <w:p w14:paraId="2C7B5A7E" w14:textId="77777777" w:rsidR="004F53B5" w:rsidRPr="004F53B5" w:rsidRDefault="004F53B5" w:rsidP="004F53B5">
      <w:pPr>
        <w:rPr>
          <w:rFonts w:ascii="Calibri" w:hAnsi="Calibri" w:cs="Calibri"/>
          <w:sz w:val="26"/>
          <w:szCs w:val="26"/>
        </w:rPr>
      </w:pPr>
    </w:p>
    <w:p w14:paraId="4CB3B47F" w14:textId="77777777" w:rsidR="004F53B5" w:rsidRPr="004F53B5" w:rsidRDefault="004F53B5" w:rsidP="004F53B5">
      <w:pPr>
        <w:rPr>
          <w:rFonts w:ascii="Calibri" w:hAnsi="Calibri" w:cs="Calibri"/>
          <w:sz w:val="26"/>
          <w:szCs w:val="26"/>
        </w:rPr>
      </w:pPr>
    </w:p>
    <w:p w14:paraId="617FC11F" w14:textId="77777777" w:rsidR="004F53B5" w:rsidRPr="004F53B5" w:rsidRDefault="004F53B5" w:rsidP="004F53B5">
      <w:pPr>
        <w:rPr>
          <w:rFonts w:ascii="Calibri" w:hAnsi="Calibri" w:cs="Calibri"/>
          <w:sz w:val="26"/>
          <w:szCs w:val="26"/>
        </w:rPr>
      </w:pPr>
    </w:p>
    <w:p w14:paraId="68F16D84" w14:textId="77777777" w:rsidR="004F53B5" w:rsidRPr="004F53B5" w:rsidRDefault="004F53B5" w:rsidP="004F53B5">
      <w:pPr>
        <w:rPr>
          <w:rFonts w:ascii="Calibri" w:hAnsi="Calibri" w:cs="Calibri"/>
          <w:sz w:val="26"/>
          <w:szCs w:val="26"/>
        </w:rPr>
      </w:pPr>
    </w:p>
    <w:p w14:paraId="49FDC9D7" w14:textId="77777777" w:rsidR="004F53B5" w:rsidRPr="004F53B5" w:rsidRDefault="004F53B5" w:rsidP="004F53B5">
      <w:pPr>
        <w:rPr>
          <w:rFonts w:ascii="Calibri" w:hAnsi="Calibri" w:cs="Calibri"/>
          <w:sz w:val="26"/>
          <w:szCs w:val="26"/>
        </w:rPr>
      </w:pPr>
    </w:p>
    <w:p w14:paraId="18DD86A8" w14:textId="77777777" w:rsidR="004F53B5" w:rsidRPr="004F53B5" w:rsidRDefault="004F53B5" w:rsidP="004F53B5">
      <w:pPr>
        <w:rPr>
          <w:rFonts w:ascii="Calibri" w:hAnsi="Calibri" w:cs="Calibri"/>
          <w:sz w:val="26"/>
          <w:szCs w:val="26"/>
        </w:rPr>
      </w:pPr>
    </w:p>
    <w:p w14:paraId="2469129B" w14:textId="77777777" w:rsidR="004F53B5" w:rsidRPr="004F53B5" w:rsidRDefault="004F53B5" w:rsidP="004F53B5">
      <w:pPr>
        <w:rPr>
          <w:rFonts w:ascii="Calibri" w:hAnsi="Calibri" w:cs="Calibri"/>
          <w:sz w:val="26"/>
          <w:szCs w:val="26"/>
        </w:rPr>
      </w:pPr>
    </w:p>
    <w:p w14:paraId="65CA0DB0" w14:textId="77777777" w:rsidR="004F53B5" w:rsidRPr="004F53B5" w:rsidRDefault="004F53B5" w:rsidP="004F53B5">
      <w:pPr>
        <w:rPr>
          <w:rFonts w:ascii="Calibri" w:hAnsi="Calibri" w:cs="Calibri"/>
          <w:sz w:val="26"/>
          <w:szCs w:val="26"/>
        </w:rPr>
      </w:pPr>
    </w:p>
    <w:p w14:paraId="15850950" w14:textId="77777777" w:rsidR="004F53B5" w:rsidRPr="004F53B5" w:rsidRDefault="004F53B5" w:rsidP="004F53B5">
      <w:pPr>
        <w:rPr>
          <w:rFonts w:ascii="Calibri" w:hAnsi="Calibri" w:cs="Calibri"/>
          <w:sz w:val="26"/>
          <w:szCs w:val="26"/>
        </w:rPr>
      </w:pPr>
    </w:p>
    <w:p w14:paraId="7204B8C9" w14:textId="77777777" w:rsidR="004F53B5" w:rsidRPr="004F53B5" w:rsidRDefault="004F53B5" w:rsidP="004F53B5">
      <w:pPr>
        <w:rPr>
          <w:rFonts w:ascii="Calibri" w:hAnsi="Calibri" w:cs="Calibri"/>
          <w:sz w:val="26"/>
          <w:szCs w:val="26"/>
        </w:rPr>
      </w:pPr>
    </w:p>
    <w:p w14:paraId="260943F2" w14:textId="77777777" w:rsidR="004F53B5" w:rsidRPr="004F53B5" w:rsidRDefault="004F53B5" w:rsidP="004F53B5">
      <w:pPr>
        <w:rPr>
          <w:rFonts w:ascii="Calibri" w:hAnsi="Calibri" w:cs="Calibri"/>
          <w:sz w:val="26"/>
          <w:szCs w:val="26"/>
        </w:rPr>
      </w:pPr>
    </w:p>
    <w:p w14:paraId="72013BDA" w14:textId="77777777" w:rsidR="004F53B5" w:rsidRPr="004F53B5" w:rsidRDefault="004F53B5" w:rsidP="004F53B5">
      <w:pPr>
        <w:rPr>
          <w:rFonts w:ascii="Calibri" w:hAnsi="Calibri" w:cs="Calibri"/>
          <w:sz w:val="26"/>
          <w:szCs w:val="26"/>
        </w:rPr>
      </w:pPr>
    </w:p>
    <w:p w14:paraId="2E20A054" w14:textId="77777777" w:rsidR="004F53B5" w:rsidRPr="004F53B5" w:rsidRDefault="004F53B5" w:rsidP="004F53B5">
      <w:pPr>
        <w:rPr>
          <w:rFonts w:ascii="Calibri" w:hAnsi="Calibri" w:cs="Calibri"/>
          <w:sz w:val="26"/>
          <w:szCs w:val="26"/>
        </w:rPr>
      </w:pPr>
    </w:p>
    <w:p w14:paraId="66D86EB0" w14:textId="77777777" w:rsidR="004F53B5" w:rsidRPr="004F53B5" w:rsidRDefault="004F53B5" w:rsidP="004F53B5">
      <w:pPr>
        <w:rPr>
          <w:rFonts w:ascii="Calibri" w:hAnsi="Calibri" w:cs="Calibri"/>
          <w:sz w:val="26"/>
          <w:szCs w:val="26"/>
        </w:rPr>
      </w:pPr>
    </w:p>
    <w:p w14:paraId="6EF1E817" w14:textId="181B39BF" w:rsidR="00020F0C" w:rsidRDefault="004F53B5" w:rsidP="004F53B5">
      <w:pPr>
        <w:tabs>
          <w:tab w:val="left" w:pos="3627"/>
        </w:tabs>
        <w:rPr>
          <w:rFonts w:ascii="Calibri" w:hAnsi="Calibri" w:cs="Calibri"/>
          <w:sz w:val="26"/>
          <w:szCs w:val="26"/>
        </w:rPr>
      </w:pPr>
      <w:r>
        <w:rPr>
          <w:rFonts w:ascii="Calibri" w:hAnsi="Calibri" w:cs="Calibri"/>
          <w:sz w:val="26"/>
          <w:szCs w:val="26"/>
        </w:rPr>
        <w:tab/>
      </w:r>
    </w:p>
    <w:p w14:paraId="678305C3" w14:textId="77777777" w:rsidR="004F53B5" w:rsidRDefault="004F53B5" w:rsidP="004F53B5">
      <w:pPr>
        <w:tabs>
          <w:tab w:val="left" w:pos="3627"/>
        </w:tabs>
        <w:rPr>
          <w:rFonts w:ascii="Calibri" w:hAnsi="Calibri" w:cs="Calibri"/>
          <w:sz w:val="26"/>
          <w:szCs w:val="26"/>
        </w:rPr>
      </w:pPr>
    </w:p>
    <w:p w14:paraId="2880FE94" w14:textId="77777777" w:rsidR="004F53B5" w:rsidRDefault="004F53B5" w:rsidP="004F53B5">
      <w:pPr>
        <w:tabs>
          <w:tab w:val="left" w:pos="3627"/>
        </w:tabs>
        <w:rPr>
          <w:rFonts w:ascii="Calibri" w:hAnsi="Calibri" w:cs="Calibri"/>
          <w:sz w:val="26"/>
          <w:szCs w:val="26"/>
        </w:rPr>
      </w:pPr>
    </w:p>
    <w:p w14:paraId="77B34D74" w14:textId="77777777" w:rsidR="004F53B5" w:rsidRDefault="004F53B5" w:rsidP="004F53B5">
      <w:pPr>
        <w:tabs>
          <w:tab w:val="left" w:pos="3627"/>
        </w:tabs>
        <w:rPr>
          <w:rFonts w:ascii="Calibri" w:hAnsi="Calibri" w:cs="Calibri"/>
          <w:sz w:val="26"/>
          <w:szCs w:val="26"/>
        </w:rPr>
      </w:pPr>
    </w:p>
    <w:p w14:paraId="34AF453D" w14:textId="77777777" w:rsidR="004F53B5" w:rsidRDefault="004F53B5" w:rsidP="004F53B5">
      <w:pPr>
        <w:tabs>
          <w:tab w:val="left" w:pos="3627"/>
        </w:tabs>
        <w:rPr>
          <w:rFonts w:ascii="Calibri" w:hAnsi="Calibri" w:cs="Calibri"/>
          <w:sz w:val="26"/>
          <w:szCs w:val="26"/>
        </w:rPr>
      </w:pPr>
    </w:p>
    <w:p w14:paraId="430016CB" w14:textId="77777777" w:rsidR="004F53B5" w:rsidRDefault="004F53B5" w:rsidP="004F53B5">
      <w:pPr>
        <w:tabs>
          <w:tab w:val="left" w:pos="3627"/>
        </w:tabs>
        <w:rPr>
          <w:rFonts w:ascii="Calibri" w:hAnsi="Calibri" w:cs="Calibri"/>
          <w:sz w:val="26"/>
          <w:szCs w:val="26"/>
        </w:rPr>
      </w:pPr>
    </w:p>
    <w:p w14:paraId="75773738" w14:textId="77777777" w:rsidR="004F53B5" w:rsidRDefault="004F53B5" w:rsidP="004F53B5">
      <w:pPr>
        <w:tabs>
          <w:tab w:val="left" w:pos="3627"/>
        </w:tabs>
        <w:rPr>
          <w:rFonts w:ascii="Calibri" w:hAnsi="Calibri" w:cs="Calibri"/>
          <w:sz w:val="26"/>
          <w:szCs w:val="26"/>
        </w:rPr>
      </w:pPr>
    </w:p>
    <w:p w14:paraId="798E5880" w14:textId="77777777" w:rsidR="004F53B5" w:rsidRDefault="004F53B5" w:rsidP="004F53B5">
      <w:pPr>
        <w:tabs>
          <w:tab w:val="left" w:pos="3627"/>
        </w:tabs>
        <w:rPr>
          <w:rFonts w:ascii="Calibri" w:hAnsi="Calibri" w:cs="Calibri"/>
          <w:sz w:val="26"/>
          <w:szCs w:val="26"/>
        </w:rPr>
      </w:pPr>
    </w:p>
    <w:p w14:paraId="64E61BC3" w14:textId="77777777" w:rsidR="004F53B5" w:rsidRDefault="004F53B5" w:rsidP="004F53B5">
      <w:pPr>
        <w:tabs>
          <w:tab w:val="left" w:pos="3627"/>
        </w:tabs>
        <w:rPr>
          <w:rFonts w:ascii="Calibri" w:hAnsi="Calibri" w:cs="Calibri"/>
          <w:sz w:val="26"/>
          <w:szCs w:val="26"/>
        </w:rPr>
      </w:pPr>
    </w:p>
    <w:p w14:paraId="6AC3EC04" w14:textId="77777777" w:rsidR="004F53B5" w:rsidRDefault="004F53B5" w:rsidP="004F53B5">
      <w:pPr>
        <w:tabs>
          <w:tab w:val="left" w:pos="3627"/>
        </w:tabs>
        <w:rPr>
          <w:rFonts w:ascii="Calibri" w:hAnsi="Calibri" w:cs="Calibri"/>
          <w:sz w:val="26"/>
          <w:szCs w:val="26"/>
        </w:rPr>
      </w:pPr>
    </w:p>
    <w:p w14:paraId="79425008" w14:textId="77777777" w:rsidR="004F53B5" w:rsidRDefault="004F53B5" w:rsidP="004F53B5">
      <w:pPr>
        <w:tabs>
          <w:tab w:val="left" w:pos="3627"/>
        </w:tabs>
        <w:rPr>
          <w:rFonts w:ascii="Calibri" w:hAnsi="Calibri" w:cs="Calibri"/>
          <w:sz w:val="26"/>
          <w:szCs w:val="26"/>
        </w:rPr>
      </w:pPr>
    </w:p>
    <w:p w14:paraId="0983888D" w14:textId="61796D8E" w:rsidR="004F53B5" w:rsidRPr="007D7C73" w:rsidRDefault="004F53B5" w:rsidP="004F53B5">
      <w:pPr>
        <w:tabs>
          <w:tab w:val="left" w:pos="3627"/>
        </w:tabs>
        <w:rPr>
          <w:rFonts w:ascii="Calibri" w:hAnsi="Calibri" w:cs="Calibri"/>
          <w:sz w:val="20"/>
          <w:szCs w:val="20"/>
        </w:rPr>
      </w:pPr>
      <w:r w:rsidRPr="007D7C73">
        <w:rPr>
          <w:rFonts w:ascii="Calibri" w:hAnsi="Calibri" w:cs="Calibri"/>
          <w:sz w:val="20"/>
          <w:szCs w:val="20"/>
        </w:rPr>
        <w:t xml:space="preserve">Some </w:t>
      </w:r>
      <w:r w:rsidR="007D7C73">
        <w:rPr>
          <w:rFonts w:ascii="Calibri" w:hAnsi="Calibri" w:cs="Calibri"/>
          <w:sz w:val="20"/>
          <w:szCs w:val="20"/>
        </w:rPr>
        <w:t>of the</w:t>
      </w:r>
      <w:r w:rsidRPr="007D7C73">
        <w:rPr>
          <w:rFonts w:ascii="Calibri" w:hAnsi="Calibri" w:cs="Calibri"/>
          <w:sz w:val="20"/>
          <w:szCs w:val="20"/>
        </w:rPr>
        <w:t xml:space="preserve"> content </w:t>
      </w:r>
      <w:r w:rsidR="007D7C73">
        <w:rPr>
          <w:rFonts w:ascii="Calibri" w:hAnsi="Calibri" w:cs="Calibri"/>
          <w:sz w:val="20"/>
          <w:szCs w:val="20"/>
        </w:rPr>
        <w:t xml:space="preserve">within this lab handout </w:t>
      </w:r>
      <w:r w:rsidRPr="007D7C73">
        <w:rPr>
          <w:rFonts w:ascii="Calibri" w:hAnsi="Calibri" w:cs="Calibri"/>
          <w:sz w:val="20"/>
          <w:szCs w:val="20"/>
        </w:rPr>
        <w:t>was</w:t>
      </w:r>
      <w:r w:rsidR="007D7C73" w:rsidRPr="007D7C73">
        <w:rPr>
          <w:rFonts w:ascii="Calibri" w:hAnsi="Calibri" w:cs="Calibri"/>
          <w:sz w:val="20"/>
          <w:szCs w:val="20"/>
        </w:rPr>
        <w:t xml:space="preserve"> </w:t>
      </w:r>
      <w:r w:rsidR="007D7C73">
        <w:rPr>
          <w:rFonts w:ascii="Calibri" w:hAnsi="Calibri" w:cs="Calibri"/>
          <w:sz w:val="20"/>
          <w:szCs w:val="20"/>
        </w:rPr>
        <w:t xml:space="preserve">taken </w:t>
      </w:r>
      <w:r w:rsidR="007D7C73" w:rsidRPr="007D7C73">
        <w:rPr>
          <w:rFonts w:ascii="Calibri" w:hAnsi="Calibri" w:cs="Calibri"/>
          <w:sz w:val="20"/>
          <w:szCs w:val="20"/>
        </w:rPr>
        <w:t>verbatim</w:t>
      </w:r>
      <w:r w:rsidRPr="007D7C73">
        <w:rPr>
          <w:rFonts w:ascii="Calibri" w:hAnsi="Calibri" w:cs="Calibri"/>
          <w:sz w:val="20"/>
          <w:szCs w:val="20"/>
        </w:rPr>
        <w:t xml:space="preserve"> from the </w:t>
      </w:r>
      <w:r w:rsidR="007D7C73" w:rsidRPr="007D7C73">
        <w:rPr>
          <w:rFonts w:ascii="Calibri" w:hAnsi="Calibri" w:cs="Calibri"/>
          <w:sz w:val="20"/>
          <w:szCs w:val="20"/>
        </w:rPr>
        <w:t>Grinnell Colleg</w:t>
      </w:r>
      <w:r w:rsidR="007D7C73">
        <w:rPr>
          <w:rFonts w:ascii="Calibri" w:hAnsi="Calibri" w:cs="Calibri"/>
          <w:sz w:val="20"/>
          <w:szCs w:val="20"/>
        </w:rPr>
        <w:t>e Investigation C</w:t>
      </w:r>
      <w:r w:rsidR="007D7C73" w:rsidRPr="007D7C73">
        <w:rPr>
          <w:rFonts w:ascii="Calibri" w:hAnsi="Calibri" w:cs="Calibri"/>
          <w:sz w:val="20"/>
          <w:szCs w:val="20"/>
        </w:rPr>
        <w:t>ourse website (</w:t>
      </w:r>
      <w:hyperlink r:id="rId7" w:history="1">
        <w:r w:rsidR="007D7C73" w:rsidRPr="007D7C73">
          <w:rPr>
            <w:rStyle w:val="Hyperlink"/>
            <w:rFonts w:ascii="Calibri" w:hAnsi="Calibri" w:cs="Calibri"/>
            <w:sz w:val="20"/>
            <w:szCs w:val="20"/>
          </w:rPr>
          <w:t>https://www.grinnell.edu/file/investigations-spring-2015-final.pdf</w:t>
        </w:r>
      </w:hyperlink>
      <w:r w:rsidR="007D7C73" w:rsidRPr="007D7C73">
        <w:rPr>
          <w:rFonts w:ascii="Calibri" w:hAnsi="Calibri" w:cs="Calibri"/>
          <w:sz w:val="20"/>
          <w:szCs w:val="20"/>
        </w:rPr>
        <w:t>) and is used for education</w:t>
      </w:r>
      <w:r w:rsidR="007D7C73">
        <w:rPr>
          <w:rFonts w:ascii="Calibri" w:hAnsi="Calibri" w:cs="Calibri"/>
          <w:sz w:val="20"/>
          <w:szCs w:val="20"/>
        </w:rPr>
        <w:t>al</w:t>
      </w:r>
      <w:r w:rsidR="007D7C73" w:rsidRPr="007D7C73">
        <w:rPr>
          <w:rFonts w:ascii="Calibri" w:hAnsi="Calibri" w:cs="Calibri"/>
          <w:sz w:val="20"/>
          <w:szCs w:val="20"/>
        </w:rPr>
        <w:t xml:space="preserve"> purposes only. </w:t>
      </w:r>
      <w:bookmarkStart w:id="0" w:name="_GoBack"/>
      <w:bookmarkEnd w:id="0"/>
    </w:p>
    <w:sectPr w:rsidR="004F53B5" w:rsidRPr="007D7C73" w:rsidSect="0097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8"/>
    <w:rsid w:val="00020F0C"/>
    <w:rsid w:val="000A6B21"/>
    <w:rsid w:val="00111AA2"/>
    <w:rsid w:val="00184D88"/>
    <w:rsid w:val="004B1F6D"/>
    <w:rsid w:val="004F53B5"/>
    <w:rsid w:val="005203DF"/>
    <w:rsid w:val="00571F30"/>
    <w:rsid w:val="006771D3"/>
    <w:rsid w:val="0068309A"/>
    <w:rsid w:val="007D7C73"/>
    <w:rsid w:val="00977CFA"/>
    <w:rsid w:val="009A1DED"/>
    <w:rsid w:val="00AE42F5"/>
    <w:rsid w:val="00AF77BA"/>
    <w:rsid w:val="00B13A67"/>
    <w:rsid w:val="00B30C04"/>
    <w:rsid w:val="00BA6905"/>
    <w:rsid w:val="00DD5885"/>
    <w:rsid w:val="00DE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045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6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sheets/about/" TargetMode="External"/><Relationship Id="rId6" Type="http://schemas.openxmlformats.org/officeDocument/2006/relationships/hyperlink" Target="https://chrome.google.com/webstore/detail/xlminer-analysis-toolpak/aolkkmkpomhckcckjbmnibeakmhdmflj" TargetMode="External"/><Relationship Id="rId7" Type="http://schemas.openxmlformats.org/officeDocument/2006/relationships/hyperlink" Target="https://www.grinnell.edu/file/investigations-spring-2015-fina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1708</Words>
  <Characters>9742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dc:creator>
  <cp:keywords/>
  <dc:description/>
  <cp:lastModifiedBy>Bradley S</cp:lastModifiedBy>
  <cp:revision>6</cp:revision>
  <dcterms:created xsi:type="dcterms:W3CDTF">2016-10-20T22:28:00Z</dcterms:created>
  <dcterms:modified xsi:type="dcterms:W3CDTF">2016-10-21T19:51:00Z</dcterms:modified>
</cp:coreProperties>
</file>