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87FDC" w14:textId="46EB9A4D" w:rsidR="00483693" w:rsidRPr="00483693" w:rsidRDefault="00483693" w:rsidP="00483693">
      <w:pPr>
        <w:rPr>
          <w:rFonts w:ascii="Book Antiqua" w:hAnsi="Book Antiqua"/>
          <w:b/>
          <w:bCs/>
        </w:rPr>
      </w:pPr>
      <w:r w:rsidRPr="00483693">
        <w:rPr>
          <w:rFonts w:ascii="Book Antiqua" w:hAnsi="Book Antiqua"/>
          <w:b/>
          <w:bCs/>
        </w:rPr>
        <w:t xml:space="preserve">The circumstances surrounding COVID-19 and the variants are changing frequently.  Below are answers based on the knowledge we have as of August 13, 2021.  </w:t>
      </w:r>
    </w:p>
    <w:p w14:paraId="562228D2" w14:textId="578B463A" w:rsidR="00483693" w:rsidRPr="00483693" w:rsidRDefault="00483693" w:rsidP="00483693">
      <w:pPr>
        <w:rPr>
          <w:rFonts w:ascii="Book Antiqua" w:hAnsi="Book Antiqua"/>
          <w:b/>
          <w:bCs/>
        </w:rPr>
      </w:pPr>
      <w:r w:rsidRPr="00483693">
        <w:rPr>
          <w:rFonts w:ascii="Book Antiqua" w:hAnsi="Book Antiqua"/>
          <w:b/>
          <w:bCs/>
        </w:rPr>
        <w:t>FACULTY FAQs</w:t>
      </w:r>
    </w:p>
    <w:p w14:paraId="7784E42A" w14:textId="77777777" w:rsidR="00483693" w:rsidRPr="00483693" w:rsidRDefault="00483693" w:rsidP="00483693">
      <w:pPr>
        <w:numPr>
          <w:ilvl w:val="0"/>
          <w:numId w:val="3"/>
        </w:numPr>
        <w:rPr>
          <w:rFonts w:ascii="Book Antiqua" w:hAnsi="Book Antiqua"/>
        </w:rPr>
      </w:pPr>
      <w:r w:rsidRPr="00483693">
        <w:rPr>
          <w:rFonts w:ascii="Book Antiqua" w:hAnsi="Book Antiqua"/>
          <w:b/>
          <w:bCs/>
        </w:rPr>
        <w:t>What can I put in my syllabus regarding COVID</w:t>
      </w:r>
      <w:r w:rsidRPr="00483693">
        <w:rPr>
          <w:rFonts w:ascii="Book Antiqua" w:hAnsi="Book Antiqua"/>
        </w:rPr>
        <w:t xml:space="preserve">? Below is some language that you can add to your syllabus along with the link to the FAQs page for students.  </w:t>
      </w:r>
    </w:p>
    <w:p w14:paraId="5EA89B22" w14:textId="77777777" w:rsidR="00483693" w:rsidRPr="00483693" w:rsidRDefault="00483693" w:rsidP="00483693">
      <w:pPr>
        <w:spacing w:after="0"/>
        <w:ind w:left="360"/>
        <w:rPr>
          <w:rFonts w:ascii="Book Antiqua" w:hAnsi="Book Antiqua"/>
        </w:rPr>
      </w:pPr>
      <w:r w:rsidRPr="00483693">
        <w:rPr>
          <w:rFonts w:ascii="Book Antiqua" w:hAnsi="Book Antiqua"/>
        </w:rPr>
        <w:t xml:space="preserve">As cases and hospitalizations due to the Delta variant continue to increase in our community, we must unite and take necessary steps to prevent further spread. </w:t>
      </w:r>
    </w:p>
    <w:p w14:paraId="0554416B" w14:textId="77777777" w:rsidR="00483693" w:rsidRPr="00483693" w:rsidRDefault="00483693" w:rsidP="00483693">
      <w:pPr>
        <w:numPr>
          <w:ilvl w:val="0"/>
          <w:numId w:val="4"/>
        </w:numPr>
        <w:spacing w:after="0"/>
        <w:rPr>
          <w:rFonts w:ascii="Book Antiqua" w:hAnsi="Book Antiqua"/>
        </w:rPr>
      </w:pPr>
      <w:r w:rsidRPr="00483693">
        <w:rPr>
          <w:rFonts w:ascii="Book Antiqua" w:hAnsi="Book Antiqua"/>
          <w:b/>
        </w:rPr>
        <w:t>Daily and before arriving to campus, complete the P3 app</w:t>
      </w:r>
      <w:r w:rsidRPr="00483693">
        <w:rPr>
          <w:rFonts w:ascii="Book Antiqua" w:hAnsi="Book Antiqua"/>
        </w:rPr>
        <w:t>. If you are not given the green check mark to enter campus, then return home, and contact me by email.</w:t>
      </w:r>
    </w:p>
    <w:p w14:paraId="0C5E6617" w14:textId="77777777" w:rsidR="00483693" w:rsidRPr="00483693" w:rsidRDefault="00483693" w:rsidP="00483693">
      <w:pPr>
        <w:numPr>
          <w:ilvl w:val="0"/>
          <w:numId w:val="4"/>
        </w:numPr>
        <w:spacing w:after="0"/>
        <w:rPr>
          <w:rFonts w:ascii="Book Antiqua" w:hAnsi="Book Antiqua"/>
        </w:rPr>
      </w:pPr>
      <w:r w:rsidRPr="00483693">
        <w:rPr>
          <w:rFonts w:ascii="Book Antiqua" w:hAnsi="Book Antiqua"/>
          <w:b/>
        </w:rPr>
        <w:t>Please check your FIU email account and your Canvas course at least once a day.</w:t>
      </w:r>
      <w:r w:rsidRPr="00483693">
        <w:rPr>
          <w:rFonts w:ascii="Book Antiqua" w:hAnsi="Book Antiqua"/>
        </w:rPr>
        <w:t>  Email and Canvas are the best ways for the university, and your professors, to contact you.</w:t>
      </w:r>
    </w:p>
    <w:p w14:paraId="1C7F2705" w14:textId="329A02F3" w:rsidR="00483693" w:rsidRPr="00483693" w:rsidRDefault="00483693" w:rsidP="00483693">
      <w:pPr>
        <w:numPr>
          <w:ilvl w:val="0"/>
          <w:numId w:val="4"/>
        </w:numPr>
        <w:spacing w:after="0"/>
        <w:rPr>
          <w:rFonts w:ascii="Book Antiqua" w:hAnsi="Book Antiqua"/>
        </w:rPr>
      </w:pPr>
      <w:r w:rsidRPr="00483693">
        <w:rPr>
          <w:rFonts w:ascii="Book Antiqua" w:hAnsi="Book Antiqua"/>
        </w:rPr>
        <w:t>If you do not feel well, have tested positive for COVID, or have been in contact with a person with COVID</w:t>
      </w:r>
      <w:r w:rsidR="009A4F1B">
        <w:rPr>
          <w:rFonts w:ascii="Book Antiqua" w:hAnsi="Book Antiqua"/>
        </w:rPr>
        <w:t xml:space="preserve"> while not yet being fully </w:t>
      </w:r>
      <w:r w:rsidR="005648F6">
        <w:rPr>
          <w:rFonts w:ascii="Book Antiqua" w:hAnsi="Book Antiqua"/>
        </w:rPr>
        <w:t>vaccinated,</w:t>
      </w:r>
      <w:r w:rsidR="005648F6" w:rsidRPr="00483693">
        <w:rPr>
          <w:rFonts w:ascii="Book Antiqua" w:hAnsi="Book Antiqua"/>
          <w:b/>
          <w:bCs/>
        </w:rPr>
        <w:t xml:space="preserve"> please</w:t>
      </w:r>
      <w:r w:rsidRPr="00483693">
        <w:rPr>
          <w:rFonts w:ascii="Book Antiqua" w:hAnsi="Book Antiqua"/>
          <w:b/>
          <w:bCs/>
        </w:rPr>
        <w:t xml:space="preserve"> </w:t>
      </w:r>
      <w:r w:rsidRPr="00483693">
        <w:rPr>
          <w:rFonts w:ascii="Book Antiqua" w:hAnsi="Book Antiqua"/>
          <w:b/>
          <w:bCs/>
          <w:i/>
          <w:iCs/>
        </w:rPr>
        <w:t>do not come to class</w:t>
      </w:r>
      <w:r w:rsidR="4A80EFAE" w:rsidRPr="3983C9D0">
        <w:rPr>
          <w:rFonts w:ascii="Book Antiqua" w:hAnsi="Book Antiqua"/>
          <w:b/>
          <w:bCs/>
          <w:i/>
          <w:iCs/>
        </w:rPr>
        <w:t>,</w:t>
      </w:r>
      <w:r w:rsidRPr="1E843E57">
        <w:rPr>
          <w:rFonts w:ascii="Book Antiqua" w:hAnsi="Book Antiqua"/>
          <w:b/>
          <w:bCs/>
          <w:i/>
          <w:iCs/>
        </w:rPr>
        <w:t xml:space="preserve"> </w:t>
      </w:r>
      <w:r w:rsidR="005648F6">
        <w:rPr>
          <w:rFonts w:ascii="Book Antiqua" w:hAnsi="Book Antiqua"/>
          <w:b/>
          <w:bCs/>
          <w:i/>
          <w:iCs/>
        </w:rPr>
        <w:t xml:space="preserve">immediately </w:t>
      </w:r>
      <w:r w:rsidRPr="1E843E57">
        <w:rPr>
          <w:rFonts w:ascii="Book Antiqua" w:hAnsi="Book Antiqua"/>
          <w:b/>
          <w:bCs/>
          <w:i/>
          <w:iCs/>
        </w:rPr>
        <w:t>complete</w:t>
      </w:r>
      <w:r w:rsidRPr="00483693">
        <w:rPr>
          <w:rFonts w:ascii="Book Antiqua" w:hAnsi="Book Antiqua"/>
          <w:b/>
          <w:i/>
        </w:rPr>
        <w:t xml:space="preserve"> the P3 app to notify the COVID Response Team or call them at 305-348-1919, and contact me by email as soon as you can. </w:t>
      </w:r>
      <w:r w:rsidRPr="00483693">
        <w:rPr>
          <w:rFonts w:ascii="Book Antiqua" w:hAnsi="Book Antiqua"/>
          <w:b/>
          <w:u w:val="single"/>
        </w:rPr>
        <w:t>To excuse absences for</w:t>
      </w:r>
      <w:r w:rsidRPr="00483693">
        <w:rPr>
          <w:rFonts w:ascii="Book Antiqua" w:hAnsi="Book Antiqua"/>
          <w:b/>
          <w:bCs/>
          <w:u w:val="single"/>
        </w:rPr>
        <w:t xml:space="preserve"> P3 failure/COVID, please contact the C</w:t>
      </w:r>
      <w:r w:rsidR="00221998">
        <w:rPr>
          <w:rFonts w:ascii="Book Antiqua" w:hAnsi="Book Antiqua"/>
          <w:b/>
          <w:bCs/>
          <w:u w:val="single"/>
        </w:rPr>
        <w:t xml:space="preserve">OVID </w:t>
      </w:r>
      <w:r w:rsidRPr="00483693">
        <w:rPr>
          <w:rFonts w:ascii="Book Antiqua" w:hAnsi="Book Antiqua"/>
          <w:b/>
          <w:bCs/>
          <w:u w:val="single"/>
        </w:rPr>
        <w:t>R</w:t>
      </w:r>
      <w:r w:rsidR="00221998">
        <w:rPr>
          <w:rFonts w:ascii="Book Antiqua" w:hAnsi="Book Antiqua"/>
          <w:b/>
          <w:bCs/>
          <w:u w:val="single"/>
        </w:rPr>
        <w:t xml:space="preserve">esponse </w:t>
      </w:r>
      <w:r w:rsidRPr="00483693">
        <w:rPr>
          <w:rFonts w:ascii="Book Antiqua" w:hAnsi="Book Antiqua"/>
          <w:b/>
          <w:bCs/>
          <w:u w:val="single"/>
        </w:rPr>
        <w:t>T</w:t>
      </w:r>
      <w:r w:rsidR="00221998">
        <w:rPr>
          <w:rFonts w:ascii="Book Antiqua" w:hAnsi="Book Antiqua"/>
          <w:b/>
          <w:bCs/>
          <w:u w:val="single"/>
        </w:rPr>
        <w:t>eam</w:t>
      </w:r>
      <w:r w:rsidRPr="00483693">
        <w:rPr>
          <w:rFonts w:ascii="Book Antiqua" w:hAnsi="Book Antiqua"/>
          <w:b/>
          <w:bCs/>
          <w:u w:val="single"/>
        </w:rPr>
        <w:t xml:space="preserve"> at 305-348-1919. </w:t>
      </w:r>
      <w:r w:rsidRPr="00483693">
        <w:rPr>
          <w:rFonts w:ascii="Book Antiqua" w:hAnsi="Book Antiqua"/>
        </w:rPr>
        <w:t xml:space="preserve"> If you </w:t>
      </w:r>
      <w:r w:rsidR="29538EA9" w:rsidRPr="4956ABA1">
        <w:rPr>
          <w:rFonts w:ascii="Book Antiqua" w:hAnsi="Book Antiqua"/>
        </w:rPr>
        <w:t xml:space="preserve">are </w:t>
      </w:r>
      <w:r w:rsidR="29538EA9" w:rsidRPr="13D23729">
        <w:rPr>
          <w:rFonts w:ascii="Book Antiqua" w:hAnsi="Book Antiqua"/>
        </w:rPr>
        <w:t>directed</w:t>
      </w:r>
      <w:r w:rsidR="29538EA9" w:rsidRPr="5D88C12C">
        <w:rPr>
          <w:rFonts w:ascii="Book Antiqua" w:hAnsi="Book Antiqua"/>
        </w:rPr>
        <w:t xml:space="preserve"> to</w:t>
      </w:r>
      <w:r w:rsidR="29538EA9" w:rsidRPr="13D23729">
        <w:rPr>
          <w:rFonts w:ascii="Book Antiqua" w:hAnsi="Book Antiqua"/>
        </w:rPr>
        <w:t xml:space="preserve"> </w:t>
      </w:r>
      <w:r w:rsidR="2C3FB9D5" w:rsidRPr="13D23729">
        <w:rPr>
          <w:rFonts w:ascii="Book Antiqua" w:hAnsi="Book Antiqua"/>
        </w:rPr>
        <w:t>quarantine</w:t>
      </w:r>
      <w:r w:rsidRPr="00483693">
        <w:rPr>
          <w:rFonts w:ascii="Book Antiqua" w:hAnsi="Book Antiqua"/>
        </w:rPr>
        <w:t xml:space="preserve"> because of COVID-19, your absences will be considered excused. The make-up policies are outlined in this syllabus. [FACULTY INSERT YOUR MAKE-UP POLICY, IF APPLICABLE.]</w:t>
      </w:r>
    </w:p>
    <w:p w14:paraId="5508BA2A" w14:textId="64CF81B6" w:rsidR="00483693" w:rsidRPr="00483693" w:rsidRDefault="00483693" w:rsidP="00483693">
      <w:pPr>
        <w:numPr>
          <w:ilvl w:val="0"/>
          <w:numId w:val="4"/>
        </w:numPr>
        <w:spacing w:after="0"/>
        <w:rPr>
          <w:rFonts w:ascii="Book Antiqua" w:hAnsi="Book Antiqua"/>
        </w:rPr>
      </w:pPr>
      <w:r w:rsidRPr="00483693">
        <w:rPr>
          <w:rFonts w:ascii="Book Antiqua" w:hAnsi="Book Antiqua"/>
        </w:rPr>
        <w:t xml:space="preserve">A </w:t>
      </w:r>
      <w:r w:rsidRPr="00483693">
        <w:rPr>
          <w:rFonts w:ascii="Book Antiqua" w:hAnsi="Book Antiqua"/>
          <w:b/>
          <w:bCs/>
          <w:u w:val="single"/>
        </w:rPr>
        <w:t>vaccinated</w:t>
      </w:r>
      <w:r w:rsidR="74009997" w:rsidRPr="2BDA774C">
        <w:rPr>
          <w:rFonts w:ascii="Book Antiqua" w:hAnsi="Book Antiqua"/>
          <w:b/>
          <w:bCs/>
          <w:u w:val="single"/>
        </w:rPr>
        <w:t>,</w:t>
      </w:r>
      <w:r w:rsidRPr="00483693">
        <w:rPr>
          <w:rFonts w:ascii="Book Antiqua" w:hAnsi="Book Antiqua"/>
          <w:b/>
          <w:bCs/>
          <w:u w:val="single"/>
        </w:rPr>
        <w:t xml:space="preserve"> asymptomatic</w:t>
      </w:r>
      <w:r w:rsidRPr="00483693">
        <w:rPr>
          <w:rFonts w:ascii="Book Antiqua" w:hAnsi="Book Antiqua"/>
        </w:rPr>
        <w:t xml:space="preserve"> individual exposed to a COVID positive person does not need to quarantine. They need to continue to wear a mask. It is recommended to test 3-5 days post known exposure. However, if at any time they become symptomatic, they need to test immediately. If the test returns positive, they need to follow the COVID positive protocol at that time.</w:t>
      </w:r>
    </w:p>
    <w:p w14:paraId="4ADAC4CF" w14:textId="77777777" w:rsidR="00483693" w:rsidRPr="00483693" w:rsidRDefault="00483693" w:rsidP="00483693">
      <w:pPr>
        <w:numPr>
          <w:ilvl w:val="0"/>
          <w:numId w:val="4"/>
        </w:numPr>
        <w:spacing w:after="0"/>
        <w:rPr>
          <w:rFonts w:ascii="Book Antiqua" w:hAnsi="Book Antiqua"/>
        </w:rPr>
      </w:pPr>
      <w:r w:rsidRPr="00483693">
        <w:rPr>
          <w:rFonts w:ascii="Book Antiqua" w:hAnsi="Book Antiqua"/>
        </w:rPr>
        <w:t xml:space="preserve">Please take every precaution to keep yourself and others healthy. Per CDC guidelines, you are encouraged to get vaccinated and strongly advised to wear a mask indoors and in public including all FIU facilities.  </w:t>
      </w:r>
    </w:p>
    <w:p w14:paraId="45BD1416" w14:textId="20447FA6" w:rsidR="00483693" w:rsidRPr="00483693" w:rsidRDefault="00483693" w:rsidP="00483693">
      <w:pPr>
        <w:numPr>
          <w:ilvl w:val="0"/>
          <w:numId w:val="4"/>
        </w:numPr>
        <w:spacing w:after="0"/>
        <w:rPr>
          <w:rFonts w:ascii="Book Antiqua" w:hAnsi="Book Antiqua"/>
        </w:rPr>
      </w:pPr>
      <w:r w:rsidRPr="00483693">
        <w:rPr>
          <w:rFonts w:ascii="Book Antiqua" w:hAnsi="Book Antiqua"/>
        </w:rPr>
        <w:t xml:space="preserve">Missing excessive days may lead to </w:t>
      </w:r>
      <w:r w:rsidR="566CFFA4" w:rsidRPr="27193E1A">
        <w:rPr>
          <w:rFonts w:ascii="Book Antiqua" w:hAnsi="Book Antiqua"/>
        </w:rPr>
        <w:t>failing a class or</w:t>
      </w:r>
      <w:r w:rsidR="2C3FB9D5" w:rsidRPr="27193E1A">
        <w:rPr>
          <w:rFonts w:ascii="Book Antiqua" w:hAnsi="Book Antiqua"/>
        </w:rPr>
        <w:t xml:space="preserve"> a</w:t>
      </w:r>
      <w:r w:rsidR="3BAB7BCE" w:rsidRPr="27193E1A">
        <w:rPr>
          <w:rFonts w:ascii="Book Antiqua" w:hAnsi="Book Antiqua"/>
        </w:rPr>
        <w:t xml:space="preserve"> grade of </w:t>
      </w:r>
      <w:r w:rsidR="005648F6" w:rsidRPr="27193E1A">
        <w:rPr>
          <w:rFonts w:ascii="Book Antiqua" w:hAnsi="Book Antiqua"/>
        </w:rPr>
        <w:t>incomplete.</w:t>
      </w:r>
    </w:p>
    <w:p w14:paraId="01B87680" w14:textId="1511F923" w:rsidR="00483693" w:rsidRDefault="00483693" w:rsidP="00483693">
      <w:pPr>
        <w:numPr>
          <w:ilvl w:val="0"/>
          <w:numId w:val="4"/>
        </w:numPr>
        <w:spacing w:after="0"/>
        <w:rPr>
          <w:rFonts w:ascii="Book Antiqua" w:hAnsi="Book Antiqua"/>
        </w:rPr>
      </w:pPr>
      <w:r w:rsidRPr="00483693">
        <w:rPr>
          <w:rFonts w:ascii="Book Antiqua" w:hAnsi="Book Antiqua"/>
        </w:rPr>
        <w:t>For</w:t>
      </w:r>
      <w:r w:rsidRPr="00483693">
        <w:rPr>
          <w:rFonts w:ascii="Book Antiqua" w:hAnsi="Book Antiqua"/>
        </w:rPr>
        <w:t xml:space="preserve"> me to assist you in achieving your goals, it is important for you to contact me as soon as you experience a</w:t>
      </w:r>
      <w:r w:rsidRPr="00483693">
        <w:rPr>
          <w:rFonts w:ascii="Book Antiqua" w:hAnsi="Book Antiqua"/>
        </w:rPr>
        <w:t xml:space="preserve">ny events that might disrupt your course participation. </w:t>
      </w:r>
      <w:r w:rsidRPr="00483693">
        <w:rPr>
          <w:rFonts w:ascii="Book Antiqua" w:hAnsi="Book Antiqua"/>
        </w:rPr>
        <w:t xml:space="preserve">For up-to-date information about COVID, please see the </w:t>
      </w:r>
      <w:hyperlink r:id="rId8" w:history="1">
        <w:r w:rsidRPr="00483693">
          <w:rPr>
            <w:rStyle w:val="Hyperlink"/>
            <w:rFonts w:ascii="Book Antiqua" w:hAnsi="Book Antiqua"/>
          </w:rPr>
          <w:t>repopulation.fiu.edu</w:t>
        </w:r>
      </w:hyperlink>
      <w:r w:rsidRPr="00483693">
        <w:rPr>
          <w:rFonts w:ascii="Book Antiqua" w:hAnsi="Book Antiqua"/>
        </w:rPr>
        <w:t xml:space="preserve"> FAQs.</w:t>
      </w:r>
    </w:p>
    <w:p w14:paraId="6D8F73ED" w14:textId="77777777" w:rsidR="00483693" w:rsidRPr="00483693" w:rsidRDefault="00483693" w:rsidP="00483693">
      <w:pPr>
        <w:spacing w:after="0"/>
        <w:ind w:left="720"/>
        <w:rPr>
          <w:rFonts w:ascii="Book Antiqua" w:hAnsi="Book Antiqua"/>
        </w:rPr>
      </w:pPr>
    </w:p>
    <w:p w14:paraId="4128CDA3" w14:textId="00A07310" w:rsidR="00483693" w:rsidRPr="00483693" w:rsidRDefault="00483693" w:rsidP="00483693">
      <w:pPr>
        <w:numPr>
          <w:ilvl w:val="0"/>
          <w:numId w:val="3"/>
        </w:numPr>
        <w:rPr>
          <w:rFonts w:ascii="Book Antiqua" w:hAnsi="Book Antiqua"/>
        </w:rPr>
      </w:pPr>
      <w:r w:rsidRPr="00483693">
        <w:rPr>
          <w:rFonts w:ascii="Book Antiqua" w:hAnsi="Book Antiqua"/>
          <w:b/>
          <w:bCs/>
        </w:rPr>
        <w:t>If a student tells me that they have failed the P3 app, are experiencing COVID related symptoms, have received a positive COVID test, or have been exposed to someone with COVID, what should I do?</w:t>
      </w:r>
      <w:r w:rsidRPr="00483693">
        <w:rPr>
          <w:rFonts w:ascii="Book Antiqua" w:hAnsi="Book Antiqua"/>
        </w:rPr>
        <w:t xml:space="preserve"> Please ask the student to contact the COVID Response Team. They may do so by completing the P3 app or by calling 305-348-1919. Faculty may not report this information themselves as the CRT cannot act on second-hand information. Also, please let the student know that by contacting the CRT they can request a letter to excuse their absence from class. The student is responsible for providing that letter to faculty.</w:t>
      </w:r>
    </w:p>
    <w:p w14:paraId="5565BE08" w14:textId="77777777" w:rsidR="00483693" w:rsidRPr="00483693" w:rsidRDefault="00483693" w:rsidP="00483693">
      <w:pPr>
        <w:rPr>
          <w:rFonts w:ascii="Book Antiqua" w:hAnsi="Book Antiqua"/>
        </w:rPr>
      </w:pPr>
    </w:p>
    <w:p w14:paraId="3B380E40" w14:textId="77777777" w:rsidR="00483693" w:rsidRPr="00483693" w:rsidRDefault="00483693" w:rsidP="00483693">
      <w:pPr>
        <w:numPr>
          <w:ilvl w:val="0"/>
          <w:numId w:val="3"/>
        </w:numPr>
        <w:rPr>
          <w:rFonts w:ascii="Book Antiqua" w:hAnsi="Book Antiqua"/>
        </w:rPr>
      </w:pPr>
      <w:r w:rsidRPr="00483693">
        <w:rPr>
          <w:rFonts w:ascii="Book Antiqua" w:hAnsi="Book Antiqua"/>
          <w:b/>
          <w:bCs/>
        </w:rPr>
        <w:lastRenderedPageBreak/>
        <w:t>I teach a mandatory attendance course. If a student fails the P3 app, can I offer zoom capabilities for the course?</w:t>
      </w:r>
      <w:r w:rsidRPr="00483693">
        <w:rPr>
          <w:rFonts w:ascii="Book Antiqua" w:hAnsi="Book Antiqua"/>
        </w:rPr>
        <w:t xml:space="preserve"> No. On-campus, in-person classes should be offered as listed. Faculty should not offer Zoom access to in-person class sessions. However, faculty with on-campus, in-person classes may choose to offer office hours and/or supplemental help using Zoom. Requests to use Zoom to accommodate students or faculty with ADA needs must be reviewed and approved by the Office of Civil Rights Compliance and Accessibility.</w:t>
      </w:r>
    </w:p>
    <w:p w14:paraId="19B27667" w14:textId="77777777" w:rsidR="00483693" w:rsidRPr="00483693" w:rsidRDefault="00483693" w:rsidP="00483693">
      <w:pPr>
        <w:numPr>
          <w:ilvl w:val="0"/>
          <w:numId w:val="3"/>
        </w:numPr>
        <w:rPr>
          <w:rFonts w:ascii="Book Antiqua" w:hAnsi="Book Antiqua"/>
        </w:rPr>
      </w:pPr>
      <w:r w:rsidRPr="00483693">
        <w:rPr>
          <w:rFonts w:ascii="Book Antiqua" w:hAnsi="Book Antiqua"/>
          <w:b/>
        </w:rPr>
        <w:t>Do I count student absences the same if someone misses a course or misses a course because of the P3 app failure?</w:t>
      </w:r>
      <w:r w:rsidRPr="00483693">
        <w:rPr>
          <w:rFonts w:ascii="Book Antiqua" w:hAnsi="Book Antiqua"/>
        </w:rPr>
        <w:t xml:space="preserve"> Yes. Student absences due to a P3 app failure should be considered excused absences. You should follow your excused absence policies as they are outlined in your syllabus. As always, students are responsible for providing you with information about their absence and work within your late submission policies for any work missed during an excused absence.  Inform your students </w:t>
      </w:r>
      <w:proofErr w:type="gramStart"/>
      <w:r w:rsidRPr="00483693">
        <w:rPr>
          <w:rFonts w:ascii="Book Antiqua" w:hAnsi="Book Antiqua"/>
        </w:rPr>
        <w:t>that missing excessive days</w:t>
      </w:r>
      <w:proofErr w:type="gramEnd"/>
      <w:r w:rsidRPr="00483693">
        <w:rPr>
          <w:rFonts w:ascii="Book Antiqua" w:hAnsi="Book Antiqua"/>
        </w:rPr>
        <w:t xml:space="preserve"> due to excused absences may lead to failure of the course or an incomplete grade. </w:t>
      </w:r>
    </w:p>
    <w:p w14:paraId="1A56DB5D" w14:textId="77777777" w:rsidR="00483693" w:rsidRPr="00483693" w:rsidRDefault="00483693" w:rsidP="00483693">
      <w:pPr>
        <w:numPr>
          <w:ilvl w:val="0"/>
          <w:numId w:val="3"/>
        </w:numPr>
        <w:rPr>
          <w:rFonts w:ascii="Book Antiqua" w:hAnsi="Book Antiqua"/>
        </w:rPr>
      </w:pPr>
      <w:r w:rsidRPr="00483693">
        <w:rPr>
          <w:rFonts w:ascii="Book Antiqua" w:hAnsi="Book Antiqua"/>
          <w:b/>
        </w:rPr>
        <w:t>Do faculty have a way to know if a student has completed the P3 app and is cleared to be on campus?</w:t>
      </w:r>
      <w:r w:rsidRPr="00483693">
        <w:rPr>
          <w:rFonts w:ascii="Book Antiqua" w:hAnsi="Book Antiqua"/>
        </w:rPr>
        <w:t xml:space="preserve">  Faculty do not have access to and may not ask to see student P3 app results. Students who miss class for P3 app failure are responsible for informing the faculty of their absence. At the student’s request, the CRT team will provide the student with a letter of excused absence that the student can submit to each of their professors. This letter will serve as the official notice of excused absence from class. </w:t>
      </w:r>
    </w:p>
    <w:p w14:paraId="1F3253D6" w14:textId="30EF7BDA" w:rsidR="00483693" w:rsidRPr="00483693" w:rsidRDefault="00483693" w:rsidP="00483693">
      <w:pPr>
        <w:numPr>
          <w:ilvl w:val="0"/>
          <w:numId w:val="3"/>
        </w:numPr>
        <w:rPr>
          <w:rFonts w:ascii="Book Antiqua" w:hAnsi="Book Antiqua"/>
        </w:rPr>
      </w:pPr>
      <w:r w:rsidRPr="00483693">
        <w:rPr>
          <w:rFonts w:ascii="Book Antiqua" w:hAnsi="Book Antiqua"/>
          <w:b/>
          <w:bCs/>
        </w:rPr>
        <w:t>Students may be absent multiple times by “failing” the P3 app and therefore may miss a considerable amount of work. What to do then?</w:t>
      </w:r>
      <w:r w:rsidRPr="00483693">
        <w:rPr>
          <w:rFonts w:ascii="Book Antiqua" w:hAnsi="Book Antiqua"/>
        </w:rPr>
        <w:t xml:space="preserve">  Ensure that your expectations for make-up work are clearly outlined in your syllabus for all graded elements of your course. If there are elements that cannot be made-up such as class participation or group quizzes, be sure to make note of that. Including an explanation at the start of the semester may help students understand why missing class frivolously jeopardizes their grade. Some faculty allow the final exam or project grade to replace a missing grade on a major assignment. If doing so, it is important to outline the policy for students missing more than one major assignment. It is important to indicate in the syllabus the proportion of work that a student must complete to be eligible to receive an incomplete. </w:t>
      </w:r>
      <w:r w:rsidR="652933B3" w:rsidRPr="36689C73">
        <w:rPr>
          <w:rFonts w:ascii="Book Antiqua" w:hAnsi="Book Antiqua"/>
        </w:rPr>
        <w:t>The guideline in</w:t>
      </w:r>
      <w:r w:rsidR="652933B3" w:rsidRPr="59BAB27A">
        <w:rPr>
          <w:rFonts w:ascii="Book Antiqua" w:hAnsi="Book Antiqua"/>
        </w:rPr>
        <w:t xml:space="preserve"> the </w:t>
      </w:r>
      <w:r w:rsidR="652933B3" w:rsidRPr="2AFA1B3A">
        <w:rPr>
          <w:rFonts w:ascii="Book Antiqua" w:hAnsi="Book Antiqua"/>
        </w:rPr>
        <w:t xml:space="preserve">Faculty </w:t>
      </w:r>
      <w:r w:rsidR="652933B3" w:rsidRPr="395AAECE">
        <w:rPr>
          <w:rFonts w:ascii="Book Antiqua" w:hAnsi="Book Antiqua"/>
        </w:rPr>
        <w:t xml:space="preserve">Handbook is </w:t>
      </w:r>
      <w:r w:rsidR="652933B3" w:rsidRPr="5CACC4D5">
        <w:rPr>
          <w:rFonts w:ascii="Book Antiqua" w:hAnsi="Book Antiqua"/>
        </w:rPr>
        <w:t xml:space="preserve">students must </w:t>
      </w:r>
      <w:r w:rsidR="652933B3" w:rsidRPr="67030A97">
        <w:rPr>
          <w:rFonts w:ascii="Book Antiqua" w:hAnsi="Book Antiqua"/>
        </w:rPr>
        <w:t>complete at</w:t>
      </w:r>
      <w:r w:rsidR="652933B3" w:rsidRPr="0A55209F">
        <w:rPr>
          <w:rFonts w:ascii="Book Antiqua" w:hAnsi="Book Antiqua"/>
        </w:rPr>
        <w:t xml:space="preserve"> least </w:t>
      </w:r>
      <w:r w:rsidR="652933B3" w:rsidRPr="7EE69F65">
        <w:rPr>
          <w:rFonts w:ascii="Book Antiqua" w:hAnsi="Book Antiqua"/>
        </w:rPr>
        <w:t>50% of class work</w:t>
      </w:r>
      <w:r w:rsidR="652933B3" w:rsidRPr="0D4732FA">
        <w:rPr>
          <w:rFonts w:ascii="Book Antiqua" w:hAnsi="Book Antiqua"/>
        </w:rPr>
        <w:t xml:space="preserve"> </w:t>
      </w:r>
      <w:r w:rsidR="652933B3" w:rsidRPr="208D0AFB">
        <w:rPr>
          <w:rFonts w:ascii="Book Antiqua" w:hAnsi="Book Antiqua"/>
        </w:rPr>
        <w:t xml:space="preserve">to </w:t>
      </w:r>
      <w:r w:rsidR="652933B3" w:rsidRPr="1AD48206">
        <w:rPr>
          <w:rFonts w:ascii="Book Antiqua" w:hAnsi="Book Antiqua"/>
        </w:rPr>
        <w:t xml:space="preserve">receive a </w:t>
      </w:r>
      <w:r w:rsidR="652933B3" w:rsidRPr="3E26980D">
        <w:rPr>
          <w:rFonts w:ascii="Book Antiqua" w:hAnsi="Book Antiqua"/>
        </w:rPr>
        <w:t xml:space="preserve">grade </w:t>
      </w:r>
      <w:r w:rsidR="652933B3" w:rsidRPr="04CAC41C">
        <w:rPr>
          <w:rFonts w:ascii="Book Antiqua" w:hAnsi="Book Antiqua"/>
        </w:rPr>
        <w:t xml:space="preserve">of </w:t>
      </w:r>
      <w:r w:rsidR="652933B3" w:rsidRPr="281CDA23">
        <w:rPr>
          <w:rFonts w:ascii="Book Antiqua" w:hAnsi="Book Antiqua"/>
        </w:rPr>
        <w:t xml:space="preserve">incomplete. </w:t>
      </w:r>
      <w:r w:rsidR="652933B3" w:rsidRPr="646AC06F">
        <w:rPr>
          <w:rFonts w:ascii="Book Antiqua" w:hAnsi="Book Antiqua"/>
        </w:rPr>
        <w:t xml:space="preserve">If there are </w:t>
      </w:r>
      <w:r w:rsidR="652933B3" w:rsidRPr="1CAE58EA">
        <w:rPr>
          <w:rFonts w:ascii="Book Antiqua" w:hAnsi="Book Antiqua"/>
        </w:rPr>
        <w:t xml:space="preserve">different </w:t>
      </w:r>
      <w:r w:rsidR="652933B3" w:rsidRPr="635284F8">
        <w:rPr>
          <w:rFonts w:ascii="Book Antiqua" w:hAnsi="Book Antiqua"/>
        </w:rPr>
        <w:t>requirements in your course</w:t>
      </w:r>
      <w:r w:rsidR="709ADD15" w:rsidRPr="5AD6161A">
        <w:rPr>
          <w:rFonts w:ascii="Book Antiqua" w:hAnsi="Book Antiqua"/>
        </w:rPr>
        <w:t xml:space="preserve"> for </w:t>
      </w:r>
      <w:r w:rsidR="709ADD15" w:rsidRPr="224D86B1">
        <w:rPr>
          <w:rFonts w:ascii="Book Antiqua" w:hAnsi="Book Antiqua"/>
        </w:rPr>
        <w:t xml:space="preserve">receiving an </w:t>
      </w:r>
      <w:r w:rsidR="709ADD15" w:rsidRPr="44CC5830">
        <w:rPr>
          <w:rFonts w:ascii="Book Antiqua" w:hAnsi="Book Antiqua"/>
        </w:rPr>
        <w:t xml:space="preserve">incomplete, </w:t>
      </w:r>
      <w:r w:rsidR="709ADD15" w:rsidRPr="2F95DECE">
        <w:rPr>
          <w:rFonts w:ascii="Book Antiqua" w:hAnsi="Book Antiqua"/>
        </w:rPr>
        <w:t xml:space="preserve">make sure they are in the </w:t>
      </w:r>
      <w:r w:rsidR="709ADD15" w:rsidRPr="00D5478E">
        <w:rPr>
          <w:rFonts w:ascii="Book Antiqua" w:hAnsi="Book Antiqua"/>
        </w:rPr>
        <w:t>syllabus.</w:t>
      </w:r>
    </w:p>
    <w:p w14:paraId="34271D95" w14:textId="6C7350D5" w:rsidR="00483693" w:rsidRPr="00483693" w:rsidRDefault="00483693" w:rsidP="00483693">
      <w:pPr>
        <w:numPr>
          <w:ilvl w:val="0"/>
          <w:numId w:val="3"/>
        </w:numPr>
        <w:rPr>
          <w:rFonts w:ascii="Book Antiqua" w:hAnsi="Book Antiqua"/>
        </w:rPr>
      </w:pPr>
      <w:r w:rsidRPr="00483693">
        <w:rPr>
          <w:rFonts w:ascii="Book Antiqua" w:hAnsi="Book Antiqua"/>
          <w:b/>
          <w:bCs/>
        </w:rPr>
        <w:t>Can I require students to wear masks during class meetings?</w:t>
      </w:r>
      <w:r w:rsidRPr="00483693">
        <w:rPr>
          <w:rFonts w:ascii="Book Antiqua" w:hAnsi="Book Antiqua"/>
        </w:rPr>
        <w:t xml:space="preserve"> As per the August 10th email from university leadership, all members of the FIU community are strongly advised to wear face masks indoors while on campus. Faculty may encourage the use of masks in the classroom in a way that is supportive of students. However, faculty may not require face masks in the classroom nor is it a violation of the Student Conduct and Honor Code if the student chooses not to wear a mask. Faculty also may not segregate or otherwise treat masked and unmasked students differently. Further, there should be no expectation from faculty to force students to sit with an unmasked student. To the extent possible, the faculty should still facilitate group work and in no case penalize unmasked </w:t>
      </w:r>
      <w:r w:rsidR="79B01FE8" w:rsidRPr="5FE59487">
        <w:rPr>
          <w:rFonts w:ascii="Book Antiqua" w:hAnsi="Book Antiqua"/>
        </w:rPr>
        <w:t xml:space="preserve">or </w:t>
      </w:r>
      <w:r w:rsidR="79B01FE8" w:rsidRPr="0EA62BC8">
        <w:rPr>
          <w:rFonts w:ascii="Book Antiqua" w:hAnsi="Book Antiqua"/>
        </w:rPr>
        <w:t>ma</w:t>
      </w:r>
      <w:r w:rsidR="79B01FE8" w:rsidRPr="0EA62BC8">
        <w:rPr>
          <w:rFonts w:ascii="Book Antiqua" w:hAnsi="Book Antiqua"/>
        </w:rPr>
        <w:t>sk</w:t>
      </w:r>
      <w:r w:rsidR="79B01FE8" w:rsidRPr="0EA62BC8">
        <w:rPr>
          <w:rFonts w:ascii="Book Antiqua" w:hAnsi="Book Antiqua"/>
        </w:rPr>
        <w:t xml:space="preserve">ed </w:t>
      </w:r>
      <w:r w:rsidRPr="16388BA1">
        <w:rPr>
          <w:rFonts w:ascii="Book Antiqua" w:hAnsi="Book Antiqua"/>
        </w:rPr>
        <w:t>student</w:t>
      </w:r>
      <w:r w:rsidR="25416022" w:rsidRPr="16388BA1">
        <w:rPr>
          <w:rFonts w:ascii="Book Antiqua" w:hAnsi="Book Antiqua"/>
        </w:rPr>
        <w:t>s</w:t>
      </w:r>
      <w:r w:rsidRPr="16388BA1">
        <w:rPr>
          <w:rFonts w:ascii="Book Antiqua" w:hAnsi="Book Antiqua"/>
        </w:rPr>
        <w:t>.</w:t>
      </w:r>
    </w:p>
    <w:p w14:paraId="5BA6B791" w14:textId="77777777" w:rsidR="00483693" w:rsidRPr="00483693" w:rsidRDefault="00483693" w:rsidP="00483693">
      <w:pPr>
        <w:rPr>
          <w:rFonts w:ascii="Book Antiqua" w:hAnsi="Book Antiqua"/>
        </w:rPr>
      </w:pPr>
    </w:p>
    <w:p w14:paraId="25DD18BC" w14:textId="30C8898E" w:rsidR="00483693" w:rsidRPr="00483693" w:rsidRDefault="00483693" w:rsidP="00483693">
      <w:pPr>
        <w:numPr>
          <w:ilvl w:val="0"/>
          <w:numId w:val="3"/>
        </w:numPr>
        <w:rPr>
          <w:rFonts w:ascii="Book Antiqua" w:hAnsi="Book Antiqua"/>
        </w:rPr>
      </w:pPr>
      <w:r w:rsidRPr="00483693">
        <w:rPr>
          <w:rFonts w:ascii="Book Antiqua" w:hAnsi="Book Antiqua"/>
          <w:b/>
          <w:bCs/>
        </w:rPr>
        <w:lastRenderedPageBreak/>
        <w:t>What conditions in the rise of the positive COVID test results would allow faculty to teach remotely?</w:t>
      </w:r>
      <w:r w:rsidRPr="00483693">
        <w:rPr>
          <w:rFonts w:ascii="Book Antiqua" w:hAnsi="Book Antiqua"/>
        </w:rPr>
        <w:t xml:space="preserve">  Currently, faculty are not to use any remote operations for classroom instruction. The university administration is working closely with the SGA to encourage and support as many </w:t>
      </w:r>
      <w:proofErr w:type="gramStart"/>
      <w:r w:rsidRPr="00483693">
        <w:rPr>
          <w:rFonts w:ascii="Book Antiqua" w:hAnsi="Book Antiqua"/>
        </w:rPr>
        <w:t>faculty</w:t>
      </w:r>
      <w:proofErr w:type="gramEnd"/>
      <w:r w:rsidRPr="00483693">
        <w:rPr>
          <w:rFonts w:ascii="Book Antiqua" w:hAnsi="Book Antiqua"/>
        </w:rPr>
        <w:t>, staff, and students as possible receive at least one dose of the vaccine before classes start. This will help mitigate the COVID</w:t>
      </w:r>
      <w:r w:rsidR="00221998">
        <w:rPr>
          <w:rFonts w:ascii="Book Antiqua" w:hAnsi="Book Antiqua"/>
        </w:rPr>
        <w:t xml:space="preserve"> risk.</w:t>
      </w:r>
    </w:p>
    <w:p w14:paraId="2A37B746" w14:textId="77777777" w:rsidR="00F31DA6" w:rsidRPr="00F31DA6" w:rsidRDefault="00483693" w:rsidP="00483693">
      <w:pPr>
        <w:numPr>
          <w:ilvl w:val="0"/>
          <w:numId w:val="3"/>
        </w:numPr>
        <w:spacing w:after="0"/>
        <w:rPr>
          <w:rFonts w:ascii="Book Antiqua" w:hAnsi="Book Antiqua"/>
          <w:b/>
          <w:bCs/>
        </w:rPr>
      </w:pPr>
      <w:r w:rsidRPr="00483693">
        <w:rPr>
          <w:rFonts w:ascii="Book Antiqua" w:hAnsi="Book Antiqua"/>
          <w:b/>
          <w:bCs/>
        </w:rPr>
        <w:t>I’m getting questions from students who are concerned about returning to campus with the number of cases on the rise in MDC.  They are asking if remote attendance is possible.</w:t>
      </w:r>
      <w:r w:rsidRPr="00483693">
        <w:rPr>
          <w:rFonts w:ascii="Book Antiqua" w:hAnsi="Book Antiqua"/>
        </w:rPr>
        <w:t xml:space="preserve">  See answer to question 2; Remote attendance is not </w:t>
      </w:r>
      <w:r w:rsidR="00F31DA6" w:rsidRPr="00F31DA6">
        <w:rPr>
          <w:rFonts w:ascii="Book Antiqua" w:hAnsi="Book Antiqua"/>
        </w:rPr>
        <w:t xml:space="preserve">currently </w:t>
      </w:r>
      <w:r w:rsidRPr="00483693">
        <w:rPr>
          <w:rFonts w:ascii="Book Antiqua" w:hAnsi="Book Antiqua"/>
        </w:rPr>
        <w:t>an option.</w:t>
      </w:r>
      <w:r w:rsidR="00F31DA6" w:rsidRPr="00F31DA6">
        <w:rPr>
          <w:rFonts w:ascii="Book Antiqua" w:hAnsi="Book Antiqua"/>
        </w:rPr>
        <w:t xml:space="preserve"> </w:t>
      </w:r>
    </w:p>
    <w:p w14:paraId="391C20D6" w14:textId="77777777" w:rsidR="00F31DA6" w:rsidRDefault="00F31DA6" w:rsidP="00F31DA6">
      <w:pPr>
        <w:spacing w:after="0"/>
        <w:ind w:left="360"/>
        <w:rPr>
          <w:rFonts w:ascii="Book Antiqua" w:hAnsi="Book Antiqua"/>
          <w:b/>
          <w:bCs/>
        </w:rPr>
      </w:pPr>
    </w:p>
    <w:p w14:paraId="3CD38FDA" w14:textId="367ECA1A" w:rsidR="00483693" w:rsidRPr="00483693" w:rsidRDefault="00483693" w:rsidP="00483693">
      <w:pPr>
        <w:numPr>
          <w:ilvl w:val="0"/>
          <w:numId w:val="3"/>
        </w:numPr>
        <w:spacing w:after="0"/>
        <w:rPr>
          <w:rFonts w:ascii="Book Antiqua" w:hAnsi="Book Antiqua"/>
          <w:b/>
          <w:bCs/>
        </w:rPr>
      </w:pPr>
      <w:r w:rsidRPr="00483693">
        <w:rPr>
          <w:rFonts w:ascii="Book Antiqua" w:hAnsi="Book Antiqua"/>
          <w:b/>
          <w:bCs/>
        </w:rPr>
        <w:t xml:space="preserve">I am an older faculty member and vaccinated, but uncertain that there are enough protections in place to address the number of cases in MDC.  </w:t>
      </w:r>
    </w:p>
    <w:p w14:paraId="1B4267B4" w14:textId="77777777" w:rsidR="00483693" w:rsidRPr="00483693" w:rsidRDefault="00483693" w:rsidP="00483693">
      <w:pPr>
        <w:numPr>
          <w:ilvl w:val="1"/>
          <w:numId w:val="3"/>
        </w:numPr>
        <w:spacing w:after="0"/>
        <w:rPr>
          <w:rFonts w:ascii="Book Antiqua" w:hAnsi="Book Antiqua"/>
        </w:rPr>
      </w:pPr>
      <w:r w:rsidRPr="00483693">
        <w:rPr>
          <w:rFonts w:ascii="Book Antiqua" w:hAnsi="Book Antiqua"/>
          <w:b/>
          <w:bCs/>
        </w:rPr>
        <w:t>Will classrooms be cleaned after use?</w:t>
      </w:r>
      <w:r w:rsidRPr="00483693">
        <w:rPr>
          <w:rFonts w:ascii="Book Antiqua" w:hAnsi="Book Antiqua"/>
        </w:rPr>
        <w:t xml:space="preserve">  The cleaning of classroom spaces will follow maintenance protocols that were in place prior to COVID.  </w:t>
      </w:r>
    </w:p>
    <w:p w14:paraId="5D911F22" w14:textId="77777777" w:rsidR="00483693" w:rsidRPr="00483693" w:rsidRDefault="00483693" w:rsidP="00483693">
      <w:pPr>
        <w:numPr>
          <w:ilvl w:val="1"/>
          <w:numId w:val="3"/>
        </w:numPr>
        <w:spacing w:after="0"/>
        <w:rPr>
          <w:rFonts w:ascii="Book Antiqua" w:hAnsi="Book Antiqua"/>
        </w:rPr>
      </w:pPr>
      <w:r w:rsidRPr="00483693">
        <w:rPr>
          <w:rFonts w:ascii="Book Antiqua" w:hAnsi="Book Antiqua"/>
          <w:b/>
          <w:bCs/>
        </w:rPr>
        <w:t>Is social distancing required?</w:t>
      </w:r>
      <w:r w:rsidRPr="00483693">
        <w:rPr>
          <w:rFonts w:ascii="Book Antiqua" w:hAnsi="Book Antiqua"/>
        </w:rPr>
        <w:t xml:space="preserve">  No.</w:t>
      </w:r>
    </w:p>
    <w:p w14:paraId="236444C7" w14:textId="682242B3" w:rsidR="00483693" w:rsidRDefault="00483693" w:rsidP="00483693">
      <w:pPr>
        <w:numPr>
          <w:ilvl w:val="1"/>
          <w:numId w:val="3"/>
        </w:numPr>
        <w:spacing w:after="0"/>
        <w:rPr>
          <w:rFonts w:ascii="Book Antiqua" w:hAnsi="Book Antiqua"/>
        </w:rPr>
      </w:pPr>
      <w:r w:rsidRPr="00483693">
        <w:rPr>
          <w:rFonts w:ascii="Book Antiqua" w:hAnsi="Book Antiqua"/>
          <w:b/>
        </w:rPr>
        <w:t xml:space="preserve">What do I do about students who are </w:t>
      </w:r>
      <w:r w:rsidRPr="00483693">
        <w:rPr>
          <w:rFonts w:ascii="Book Antiqua" w:hAnsi="Book Antiqua"/>
          <w:b/>
          <w:bCs/>
        </w:rPr>
        <w:t xml:space="preserve">trying to scare or intimidate </w:t>
      </w:r>
      <w:r w:rsidRPr="00483693">
        <w:rPr>
          <w:rFonts w:ascii="Book Antiqua" w:hAnsi="Book Antiqua"/>
          <w:b/>
        </w:rPr>
        <w:t xml:space="preserve">other students in class </w:t>
      </w:r>
      <w:r w:rsidRPr="00483693">
        <w:rPr>
          <w:rFonts w:ascii="Book Antiqua" w:hAnsi="Book Antiqua"/>
          <w:b/>
          <w:bCs/>
        </w:rPr>
        <w:t>with respect to choices about wearing/not wearing a mask?</w:t>
      </w:r>
      <w:r w:rsidRPr="00483693">
        <w:rPr>
          <w:rFonts w:ascii="Book Antiqua" w:hAnsi="Book Antiqua"/>
        </w:rPr>
        <w:t xml:space="preserve"> If a student is engaging in misbehavior or a lack of professionalism, the faculty should follow the processes for disruptive classroom behavior. Calmly letting the student know that they are disrupting class should be the first step. If a student does not respond to your request to stop the behavior, please submit an incident report at </w:t>
      </w:r>
      <w:hyperlink r:id="rId9" w:history="1">
        <w:r w:rsidRPr="00483693">
          <w:rPr>
            <w:rStyle w:val="Hyperlink"/>
            <w:rFonts w:ascii="Book Antiqua" w:hAnsi="Book Antiqua"/>
          </w:rPr>
          <w:t>Student Conduct and Academic Integrity</w:t>
        </w:r>
      </w:hyperlink>
      <w:r w:rsidRPr="00483693">
        <w:rPr>
          <w:rFonts w:ascii="Book Antiqua" w:hAnsi="Book Antiqua"/>
          <w:u w:val="single"/>
        </w:rPr>
        <w:t>.</w:t>
      </w:r>
      <w:r w:rsidRPr="00483693">
        <w:rPr>
          <w:rFonts w:ascii="Book Antiqua" w:hAnsi="Book Antiqua"/>
        </w:rPr>
        <w:t xml:space="preserve"> Please note that the lack of mask </w:t>
      </w:r>
      <w:proofErr w:type="gramStart"/>
      <w:r w:rsidRPr="00483693">
        <w:rPr>
          <w:rFonts w:ascii="Book Antiqua" w:hAnsi="Book Antiqua"/>
        </w:rPr>
        <w:t>wearing</w:t>
      </w:r>
      <w:proofErr w:type="gramEnd"/>
      <w:r w:rsidRPr="00483693">
        <w:rPr>
          <w:rFonts w:ascii="Book Antiqua" w:hAnsi="Book Antiqua"/>
        </w:rPr>
        <w:t xml:space="preserve"> or social distancing is not considered misbehavior or a lack of professionalism and is therefore not a reportable offense. However, aggressive/biased behavior towards you or other students is and should be reported. If a student behaves in an aggressive manner toward you or another student, please call FIU Police at 305-348-2626.  </w:t>
      </w:r>
    </w:p>
    <w:p w14:paraId="5F39986B" w14:textId="77777777" w:rsidR="00483693" w:rsidRPr="00483693" w:rsidRDefault="00483693" w:rsidP="00483693">
      <w:pPr>
        <w:spacing w:after="0"/>
        <w:ind w:left="1080"/>
        <w:rPr>
          <w:rFonts w:ascii="Book Antiqua" w:hAnsi="Book Antiqua"/>
        </w:rPr>
      </w:pPr>
    </w:p>
    <w:p w14:paraId="2214B7BC" w14:textId="02A7120B" w:rsidR="00483693" w:rsidRPr="00483693" w:rsidRDefault="00483693" w:rsidP="00483693">
      <w:pPr>
        <w:numPr>
          <w:ilvl w:val="0"/>
          <w:numId w:val="3"/>
        </w:numPr>
        <w:rPr>
          <w:rFonts w:ascii="Book Antiqua" w:hAnsi="Book Antiqua"/>
        </w:rPr>
      </w:pPr>
      <w:r w:rsidRPr="00483693">
        <w:rPr>
          <w:rFonts w:ascii="Book Antiqua" w:hAnsi="Book Antiqua"/>
          <w:b/>
          <w:bCs/>
        </w:rPr>
        <w:t xml:space="preserve">May I require masks of individuals who come into my office? </w:t>
      </w:r>
      <w:r w:rsidR="0044316D">
        <w:rPr>
          <w:rFonts w:ascii="Book Antiqua" w:hAnsi="Book Antiqua"/>
        </w:rPr>
        <w:t xml:space="preserve"> </w:t>
      </w:r>
      <w:r w:rsidR="0044316D" w:rsidRPr="003A14CF">
        <w:rPr>
          <w:rFonts w:ascii="Book Antiqua" w:hAnsi="Book Antiqua"/>
        </w:rPr>
        <w:t xml:space="preserve">Faculty may ask visitors to their office </w:t>
      </w:r>
      <w:r w:rsidR="00A00111">
        <w:rPr>
          <w:rFonts w:ascii="Book Antiqua" w:hAnsi="Book Antiqua"/>
        </w:rPr>
        <w:t xml:space="preserve">to </w:t>
      </w:r>
      <w:r w:rsidR="0044316D" w:rsidRPr="003A14CF">
        <w:rPr>
          <w:rFonts w:ascii="Book Antiqua" w:hAnsi="Book Antiqua"/>
        </w:rPr>
        <w:t xml:space="preserve">wear </w:t>
      </w:r>
      <w:r w:rsidR="00A00111">
        <w:rPr>
          <w:rFonts w:ascii="Book Antiqua" w:hAnsi="Book Antiqua"/>
        </w:rPr>
        <w:t xml:space="preserve">a </w:t>
      </w:r>
      <w:r w:rsidR="0044316D" w:rsidRPr="003A14CF">
        <w:rPr>
          <w:rFonts w:ascii="Book Antiqua" w:hAnsi="Book Antiqua"/>
        </w:rPr>
        <w:t xml:space="preserve">mask when meeting in person. A virtual option will be available to those who do not wish to meet while wearing masks. Faculty may </w:t>
      </w:r>
      <w:r w:rsidR="003A14CF" w:rsidRPr="003A14CF">
        <w:rPr>
          <w:rFonts w:ascii="Book Antiqua" w:hAnsi="Book Antiqua"/>
        </w:rPr>
        <w:t>choose</w:t>
      </w:r>
      <w:r w:rsidR="0044316D" w:rsidRPr="003A14CF">
        <w:rPr>
          <w:rFonts w:ascii="Book Antiqua" w:hAnsi="Book Antiqua"/>
        </w:rPr>
        <w:t xml:space="preserve"> to schedule virtual and in person office hours.</w:t>
      </w:r>
      <w:r w:rsidR="0044316D" w:rsidRPr="003A14CF">
        <w:rPr>
          <w:rStyle w:val="CommentReference"/>
          <w:rFonts w:ascii="Book Antiqua" w:hAnsi="Book Antiqua"/>
        </w:rPr>
        <w:t/>
      </w:r>
    </w:p>
    <w:p w14:paraId="0FD96F75" w14:textId="77777777" w:rsidR="00483693" w:rsidRPr="00483693" w:rsidRDefault="00483693" w:rsidP="00483693">
      <w:pPr>
        <w:numPr>
          <w:ilvl w:val="0"/>
          <w:numId w:val="3"/>
        </w:numPr>
        <w:rPr>
          <w:rFonts w:ascii="Book Antiqua" w:hAnsi="Book Antiqua"/>
        </w:rPr>
      </w:pPr>
      <w:r w:rsidRPr="00483693">
        <w:rPr>
          <w:rFonts w:ascii="Book Antiqua" w:hAnsi="Book Antiqua"/>
          <w:b/>
          <w:bCs/>
        </w:rPr>
        <w:t>How do I address course continuance if I become infected with COVID?</w:t>
      </w:r>
      <w:r w:rsidRPr="00483693">
        <w:rPr>
          <w:rFonts w:ascii="Book Antiqua" w:hAnsi="Book Antiqua"/>
        </w:rPr>
        <w:t xml:space="preserve">  Just like before COVID and you had an illness, work with your Chair to address this.</w:t>
      </w:r>
    </w:p>
    <w:p w14:paraId="2B6AFBB4" w14:textId="2A428FBE" w:rsidR="0059556E" w:rsidRPr="00483693" w:rsidRDefault="00483693" w:rsidP="00483693">
      <w:pPr>
        <w:numPr>
          <w:ilvl w:val="0"/>
          <w:numId w:val="3"/>
        </w:numPr>
        <w:spacing w:after="0"/>
        <w:rPr>
          <w:rFonts w:ascii="Book Antiqua" w:hAnsi="Book Antiqua"/>
        </w:rPr>
      </w:pPr>
      <w:r w:rsidRPr="00483693">
        <w:rPr>
          <w:rFonts w:ascii="Book Antiqua" w:hAnsi="Book Antiqua"/>
          <w:b/>
          <w:bCs/>
        </w:rPr>
        <w:t>Will faculty who have auto immune or other health issues be granted ADA waivers for this year?</w:t>
      </w:r>
      <w:r w:rsidRPr="00483693">
        <w:rPr>
          <w:rFonts w:ascii="Book Antiqua" w:hAnsi="Book Antiqua"/>
        </w:rPr>
        <w:t xml:space="preserve">   </w:t>
      </w:r>
      <w:hyperlink r:id="rId10">
        <w:r w:rsidRPr="00483693">
          <w:rPr>
            <w:rStyle w:val="Hyperlink"/>
            <w:rFonts w:ascii="Book Antiqua" w:hAnsi="Book Antiqua"/>
          </w:rPr>
          <w:t>The University Office of Civil Rights, Compliance and Accessibility</w:t>
        </w:r>
      </w:hyperlink>
      <w:r w:rsidRPr="00483693">
        <w:rPr>
          <w:rFonts w:ascii="Book Antiqua" w:hAnsi="Book Antiqua"/>
        </w:rPr>
        <w:t xml:space="preserve"> and our new ADA Coordinator will </w:t>
      </w:r>
      <w:r w:rsidR="0024462C">
        <w:rPr>
          <w:rFonts w:ascii="Book Antiqua" w:hAnsi="Book Antiqua"/>
        </w:rPr>
        <w:t>move through the typical iterative ADA accommodation process to determine whether an indivi</w:t>
      </w:r>
      <w:r w:rsidR="009F1B2F">
        <w:rPr>
          <w:rFonts w:ascii="Book Antiqua" w:hAnsi="Book Antiqua"/>
        </w:rPr>
        <w:t>dual qualifies for an accommodation. No medical diagnosis alone equates to an ADA accommodation.</w:t>
      </w:r>
    </w:p>
    <w:p w14:paraId="487D10BB" w14:textId="77B5EA26" w:rsidR="007A634F" w:rsidRDefault="00483693" w:rsidP="00305015">
      <w:pPr>
        <w:numPr>
          <w:ilvl w:val="1"/>
          <w:numId w:val="3"/>
        </w:numPr>
        <w:spacing w:after="0"/>
      </w:pPr>
      <w:r w:rsidRPr="007A634F">
        <w:rPr>
          <w:rFonts w:ascii="Book Antiqua" w:hAnsi="Book Antiqua"/>
          <w:b/>
          <w:bCs/>
        </w:rPr>
        <w:t>What does that mean for their assignment?</w:t>
      </w:r>
      <w:r w:rsidRPr="007A634F">
        <w:rPr>
          <w:rFonts w:ascii="Book Antiqua" w:hAnsi="Book Antiqua"/>
        </w:rPr>
        <w:t xml:space="preserve">  </w:t>
      </w:r>
      <w:r w:rsidR="007A634F" w:rsidRPr="00305015">
        <w:rPr>
          <w:rFonts w:ascii="Book Antiqua" w:eastAsia="Times New Roman" w:hAnsi="Book Antiqua" w:cs="Times New Roman"/>
        </w:rPr>
        <w:t xml:space="preserve">If approved for a remote work accommodation and assigned to teach in-person classes, faculty must take sick leave for </w:t>
      </w:r>
      <w:r w:rsidR="0059556E">
        <w:rPr>
          <w:rFonts w:ascii="Book Antiqua" w:eastAsia="Times New Roman" w:hAnsi="Book Antiqua" w:cs="Times New Roman"/>
        </w:rPr>
        <w:t xml:space="preserve">the portion of </w:t>
      </w:r>
      <w:r w:rsidR="007A634F" w:rsidRPr="0059556E">
        <w:rPr>
          <w:rFonts w:ascii="Book Antiqua" w:eastAsia="Times New Roman" w:hAnsi="Book Antiqua" w:cs="Times New Roman"/>
        </w:rPr>
        <w:t xml:space="preserve">their teaching assignment because remote courses are not </w:t>
      </w:r>
      <w:r w:rsidR="007A634F" w:rsidRPr="00305015">
        <w:rPr>
          <w:rFonts w:ascii="Book Antiqua" w:eastAsia="Times New Roman" w:hAnsi="Book Antiqua" w:cs="Times New Roman"/>
        </w:rPr>
        <w:t xml:space="preserve">currently being offered.   </w:t>
      </w:r>
    </w:p>
    <w:p w14:paraId="75754630" w14:textId="3B1FA031" w:rsidR="00483693" w:rsidRDefault="00483693" w:rsidP="00483693">
      <w:pPr>
        <w:numPr>
          <w:ilvl w:val="1"/>
          <w:numId w:val="3"/>
        </w:numPr>
        <w:spacing w:after="0"/>
        <w:rPr>
          <w:rFonts w:ascii="Book Antiqua" w:hAnsi="Book Antiqua"/>
        </w:rPr>
      </w:pPr>
      <w:r w:rsidRPr="00483693">
        <w:rPr>
          <w:rFonts w:ascii="Book Antiqua" w:hAnsi="Book Antiqua"/>
          <w:b/>
          <w:bCs/>
        </w:rPr>
        <w:lastRenderedPageBreak/>
        <w:t>How long does it take to get approval from ADA?</w:t>
      </w:r>
      <w:r w:rsidRPr="00483693">
        <w:rPr>
          <w:rFonts w:ascii="Book Antiqua" w:hAnsi="Book Antiqua"/>
        </w:rPr>
        <w:t xml:space="preserve"> This depends on the number of requests that are being processed as well as the time that it takes to work with your doctor to complete the required paperwork. If you think you may need an ADA accommodation, please begin the process as soon as possible and speak with your chair/director. </w:t>
      </w:r>
    </w:p>
    <w:p w14:paraId="47514DE5" w14:textId="77777777" w:rsidR="00483693" w:rsidRPr="00483693" w:rsidRDefault="00483693" w:rsidP="00483693">
      <w:pPr>
        <w:spacing w:after="0"/>
        <w:ind w:left="1080"/>
        <w:rPr>
          <w:rFonts w:ascii="Book Antiqua" w:hAnsi="Book Antiqua"/>
        </w:rPr>
      </w:pPr>
    </w:p>
    <w:p w14:paraId="3E3AE224" w14:textId="77777777" w:rsidR="00060EBB" w:rsidRPr="00483693" w:rsidRDefault="00060EBB" w:rsidP="00060EBB">
      <w:pPr>
        <w:numPr>
          <w:ilvl w:val="0"/>
          <w:numId w:val="3"/>
        </w:numPr>
        <w:rPr>
          <w:rFonts w:ascii="Book Antiqua" w:hAnsi="Book Antiqua"/>
        </w:rPr>
      </w:pPr>
      <w:r w:rsidRPr="00483693">
        <w:rPr>
          <w:rFonts w:ascii="Book Antiqua" w:hAnsi="Book Antiqua"/>
          <w:b/>
          <w:bCs/>
        </w:rPr>
        <w:t>How will the faculty be informed of COVID policies and the regulations that apply to the classroom?</w:t>
      </w:r>
      <w:r w:rsidRPr="00483693">
        <w:rPr>
          <w:rFonts w:ascii="Book Antiqua" w:hAnsi="Book Antiqua"/>
        </w:rPr>
        <w:t xml:space="preserve">  As circumstances change, we will keep</w:t>
      </w:r>
      <w:r w:rsidRPr="77A0E88B">
        <w:rPr>
          <w:rFonts w:ascii="Book Antiqua" w:hAnsi="Book Antiqua"/>
        </w:rPr>
        <w:t xml:space="preserve"> </w:t>
      </w:r>
      <w:r w:rsidRPr="5B88D29A">
        <w:rPr>
          <w:rFonts w:ascii="Book Antiqua" w:hAnsi="Book Antiqua"/>
        </w:rPr>
        <w:t>faculty apprised.</w:t>
      </w:r>
      <w:r w:rsidRPr="00483693">
        <w:rPr>
          <w:rFonts w:ascii="Book Antiqua" w:hAnsi="Book Antiqua"/>
        </w:rPr>
        <w:t xml:space="preserve">  Please see the COVID webpage: repopulation.fiu.edu.  A Faculty/Staff townhall is scheduled for: Monday, August 16</w:t>
      </w:r>
      <w:r w:rsidRPr="00483693">
        <w:rPr>
          <w:rFonts w:ascii="Book Antiqua" w:hAnsi="Book Antiqua"/>
          <w:vertAlign w:val="superscript"/>
        </w:rPr>
        <w:t>th</w:t>
      </w:r>
      <w:r w:rsidRPr="00483693">
        <w:rPr>
          <w:rFonts w:ascii="Book Antiqua" w:hAnsi="Book Antiqua"/>
        </w:rPr>
        <w:t>.</w:t>
      </w:r>
    </w:p>
    <w:p w14:paraId="750AF05C" w14:textId="7F7BBB14" w:rsidR="00483693" w:rsidRPr="00483693" w:rsidRDefault="00483693" w:rsidP="00483693">
      <w:pPr>
        <w:numPr>
          <w:ilvl w:val="0"/>
          <w:numId w:val="3"/>
        </w:numPr>
        <w:rPr>
          <w:rFonts w:ascii="Book Antiqua" w:hAnsi="Book Antiqua"/>
        </w:rPr>
      </w:pPr>
      <w:r w:rsidRPr="00483693">
        <w:rPr>
          <w:rFonts w:ascii="Book Antiqua" w:hAnsi="Book Antiqua"/>
          <w:b/>
          <w:bCs/>
        </w:rPr>
        <w:t>Beyond the email from President Rosenberg, will there be any additional guidance from the university on how to address any or all these questions?</w:t>
      </w:r>
      <w:r w:rsidRPr="00483693">
        <w:rPr>
          <w:rFonts w:ascii="Book Antiqua" w:hAnsi="Book Antiqua"/>
        </w:rPr>
        <w:t xml:space="preserve">  Yes, as circumstances change, we will keep you apprised.  Please see the COVID webpage: repopulation.fiu.edu.  </w:t>
      </w:r>
    </w:p>
    <w:p w14:paraId="3FB3E82B" w14:textId="77777777" w:rsidR="00483693" w:rsidRPr="00483693" w:rsidRDefault="00483693" w:rsidP="00483693">
      <w:pPr>
        <w:rPr>
          <w:rFonts w:ascii="Book Antiqua" w:hAnsi="Book Antiqua"/>
          <w:b/>
          <w:bCs/>
        </w:rPr>
      </w:pPr>
    </w:p>
    <w:p w14:paraId="73DE7F14" w14:textId="77777777" w:rsidR="00483693" w:rsidRPr="00483693" w:rsidRDefault="00483693" w:rsidP="00483693">
      <w:pPr>
        <w:rPr>
          <w:rFonts w:ascii="Book Antiqua" w:hAnsi="Book Antiqua"/>
          <w:b/>
          <w:bCs/>
        </w:rPr>
      </w:pPr>
      <w:r w:rsidRPr="00483693">
        <w:rPr>
          <w:rFonts w:ascii="Book Antiqua" w:hAnsi="Book Antiqua"/>
          <w:b/>
          <w:bCs/>
        </w:rPr>
        <w:t>STUDENT FAQs</w:t>
      </w:r>
    </w:p>
    <w:p w14:paraId="4AADF069" w14:textId="77777777" w:rsidR="00483693" w:rsidRPr="00483693" w:rsidRDefault="00483693" w:rsidP="00483693">
      <w:pPr>
        <w:numPr>
          <w:ilvl w:val="0"/>
          <w:numId w:val="1"/>
        </w:numPr>
        <w:rPr>
          <w:rFonts w:ascii="Book Antiqua" w:hAnsi="Book Antiqua"/>
          <w:b/>
          <w:bCs/>
        </w:rPr>
      </w:pPr>
      <w:r w:rsidRPr="00483693">
        <w:rPr>
          <w:rFonts w:ascii="Book Antiqua" w:hAnsi="Book Antiqua"/>
          <w:b/>
          <w:bCs/>
        </w:rPr>
        <w:t>What will I expect to see on my syllabi and Canvas courses regarding COVID?</w:t>
      </w:r>
    </w:p>
    <w:p w14:paraId="0DECD57F" w14:textId="77777777" w:rsidR="00483693" w:rsidRPr="00483693" w:rsidRDefault="00483693" w:rsidP="00483693">
      <w:pPr>
        <w:rPr>
          <w:rFonts w:ascii="Book Antiqua" w:hAnsi="Book Antiqua"/>
        </w:rPr>
      </w:pPr>
      <w:r w:rsidRPr="00483693">
        <w:rPr>
          <w:rFonts w:ascii="Book Antiqua" w:hAnsi="Book Antiqua"/>
        </w:rPr>
        <w:t xml:space="preserve">Below is some language that is being added to your syllabi and Canvas courses along with the link to the FAQs page for students.  </w:t>
      </w:r>
    </w:p>
    <w:p w14:paraId="60DAAB19" w14:textId="77777777" w:rsidR="00483693" w:rsidRPr="00483693" w:rsidRDefault="00483693" w:rsidP="00483693">
      <w:pPr>
        <w:spacing w:after="0"/>
        <w:rPr>
          <w:rFonts w:ascii="Book Antiqua" w:hAnsi="Book Antiqua"/>
        </w:rPr>
      </w:pPr>
      <w:r w:rsidRPr="00483693">
        <w:rPr>
          <w:rFonts w:ascii="Book Antiqua" w:hAnsi="Book Antiqua"/>
        </w:rPr>
        <w:t xml:space="preserve">As cases and hospitalizations due to the Delta variant continue to increase in our community, we must unite and take necessary steps to prevent further spread. </w:t>
      </w:r>
    </w:p>
    <w:p w14:paraId="3FE2D37F" w14:textId="77777777" w:rsidR="00483693" w:rsidRPr="00483693" w:rsidRDefault="00483693" w:rsidP="00483693">
      <w:pPr>
        <w:numPr>
          <w:ilvl w:val="0"/>
          <w:numId w:val="4"/>
        </w:numPr>
        <w:spacing w:after="0"/>
        <w:rPr>
          <w:rFonts w:ascii="Book Antiqua" w:hAnsi="Book Antiqua"/>
        </w:rPr>
      </w:pPr>
      <w:r w:rsidRPr="00483693">
        <w:rPr>
          <w:rFonts w:ascii="Book Antiqua" w:hAnsi="Book Antiqua"/>
          <w:b/>
        </w:rPr>
        <w:t>Daily and before arriving to campus, complete the P3 app</w:t>
      </w:r>
      <w:r w:rsidRPr="00483693">
        <w:rPr>
          <w:rFonts w:ascii="Book Antiqua" w:hAnsi="Book Antiqua"/>
        </w:rPr>
        <w:t>. If you are not given the green check mark to enter campus, then return home, and contact me by email.</w:t>
      </w:r>
    </w:p>
    <w:p w14:paraId="7BD87AD0" w14:textId="77777777" w:rsidR="00483693" w:rsidRPr="00483693" w:rsidRDefault="00483693" w:rsidP="00483693">
      <w:pPr>
        <w:numPr>
          <w:ilvl w:val="0"/>
          <w:numId w:val="4"/>
        </w:numPr>
        <w:spacing w:after="0"/>
        <w:rPr>
          <w:rFonts w:ascii="Book Antiqua" w:hAnsi="Book Antiqua"/>
        </w:rPr>
      </w:pPr>
      <w:r w:rsidRPr="00483693">
        <w:rPr>
          <w:rFonts w:ascii="Book Antiqua" w:hAnsi="Book Antiqua"/>
          <w:b/>
        </w:rPr>
        <w:t>Please check your FIU email account and your Canvas course at least once a day.</w:t>
      </w:r>
      <w:r w:rsidRPr="00483693">
        <w:rPr>
          <w:rFonts w:ascii="Book Antiqua" w:hAnsi="Book Antiqua"/>
        </w:rPr>
        <w:t>  Email and Canvas are the best ways for the university, and your professors, to contact you.</w:t>
      </w:r>
    </w:p>
    <w:p w14:paraId="3AEC68EF" w14:textId="119A566F" w:rsidR="00483693" w:rsidRPr="00483693" w:rsidRDefault="00483693" w:rsidP="00483693">
      <w:pPr>
        <w:numPr>
          <w:ilvl w:val="0"/>
          <w:numId w:val="4"/>
        </w:numPr>
        <w:spacing w:after="0"/>
        <w:rPr>
          <w:rFonts w:ascii="Book Antiqua" w:hAnsi="Book Antiqua"/>
        </w:rPr>
      </w:pPr>
      <w:r w:rsidRPr="00483693">
        <w:rPr>
          <w:rFonts w:ascii="Book Antiqua" w:hAnsi="Book Antiqua"/>
        </w:rPr>
        <w:t xml:space="preserve">If you do not feel well, have tested positive for COVID, or have been in contact with a person with COVID, </w:t>
      </w:r>
      <w:r w:rsidRPr="00483693">
        <w:rPr>
          <w:rFonts w:ascii="Book Antiqua" w:hAnsi="Book Antiqua"/>
          <w:b/>
          <w:bCs/>
        </w:rPr>
        <w:t xml:space="preserve">please </w:t>
      </w:r>
      <w:r w:rsidRPr="00483693">
        <w:rPr>
          <w:rFonts w:ascii="Book Antiqua" w:hAnsi="Book Antiqua"/>
          <w:b/>
          <w:bCs/>
          <w:i/>
          <w:iCs/>
        </w:rPr>
        <w:t>do not come to class</w:t>
      </w:r>
      <w:r w:rsidRPr="00483693">
        <w:rPr>
          <w:rFonts w:ascii="Book Antiqua" w:hAnsi="Book Antiqua"/>
          <w:b/>
          <w:i/>
        </w:rPr>
        <w:t xml:space="preserve">, complete the P3 app to notify the COVID Response Team (CRT) or call them at 305-348-1919, and contact me by email as soon as you can. </w:t>
      </w:r>
      <w:r w:rsidRPr="00483693">
        <w:rPr>
          <w:rFonts w:ascii="Book Antiqua" w:hAnsi="Book Antiqua"/>
          <w:b/>
          <w:u w:val="single"/>
        </w:rPr>
        <w:t>To excuse absences for</w:t>
      </w:r>
      <w:r w:rsidRPr="00483693">
        <w:rPr>
          <w:rFonts w:ascii="Book Antiqua" w:hAnsi="Book Antiqua"/>
          <w:b/>
          <w:bCs/>
          <w:u w:val="single"/>
        </w:rPr>
        <w:t xml:space="preserve"> P3 failure/COVID, please contact the CRT at 305-348-1919. </w:t>
      </w:r>
      <w:r w:rsidRPr="00483693">
        <w:rPr>
          <w:rFonts w:ascii="Book Antiqua" w:hAnsi="Book Antiqua"/>
        </w:rPr>
        <w:t xml:space="preserve"> If you </w:t>
      </w:r>
      <w:r w:rsidRPr="00483693">
        <w:rPr>
          <w:rFonts w:ascii="Book Antiqua" w:hAnsi="Book Antiqua"/>
        </w:rPr>
        <w:t>must</w:t>
      </w:r>
      <w:r w:rsidRPr="00483693">
        <w:rPr>
          <w:rFonts w:ascii="Book Antiqua" w:hAnsi="Book Antiqua"/>
        </w:rPr>
        <w:t xml:space="preserve"> quarantine because of COVID-19, your absences will be considered excused. The make-up policies are outlined in this syllabus. </w:t>
      </w:r>
    </w:p>
    <w:p w14:paraId="1A827DE8" w14:textId="77777777" w:rsidR="00483693" w:rsidRPr="00483693" w:rsidRDefault="00483693" w:rsidP="00483693">
      <w:pPr>
        <w:numPr>
          <w:ilvl w:val="0"/>
          <w:numId w:val="4"/>
        </w:numPr>
        <w:spacing w:after="0"/>
        <w:rPr>
          <w:rFonts w:ascii="Book Antiqua" w:hAnsi="Book Antiqua"/>
        </w:rPr>
      </w:pPr>
      <w:r w:rsidRPr="00483693">
        <w:rPr>
          <w:rFonts w:ascii="Book Antiqua" w:hAnsi="Book Antiqua"/>
        </w:rPr>
        <w:t xml:space="preserve">A </w:t>
      </w:r>
      <w:r w:rsidRPr="00483693">
        <w:rPr>
          <w:rFonts w:ascii="Book Antiqua" w:hAnsi="Book Antiqua"/>
          <w:b/>
          <w:bCs/>
          <w:u w:val="single"/>
        </w:rPr>
        <w:t>vaccinated asymptomatic</w:t>
      </w:r>
      <w:r w:rsidRPr="00483693">
        <w:rPr>
          <w:rFonts w:ascii="Book Antiqua" w:hAnsi="Book Antiqua"/>
        </w:rPr>
        <w:t xml:space="preserve"> individual exposed to a COVID positive person does not need to quarantine. They need to continue to wear a mask. It is recommended to test 3-5 days post known exposure. However, if at any time they become symptomatic, they need to test immediately. If the test returns positive, they need to follow the COVID positive protocol at that time.</w:t>
      </w:r>
    </w:p>
    <w:p w14:paraId="1B24E209" w14:textId="77777777" w:rsidR="00483693" w:rsidRPr="00483693" w:rsidRDefault="00483693" w:rsidP="00483693">
      <w:pPr>
        <w:numPr>
          <w:ilvl w:val="0"/>
          <w:numId w:val="4"/>
        </w:numPr>
        <w:spacing w:after="0"/>
        <w:rPr>
          <w:rFonts w:ascii="Book Antiqua" w:hAnsi="Book Antiqua"/>
        </w:rPr>
      </w:pPr>
      <w:r w:rsidRPr="00483693">
        <w:rPr>
          <w:rFonts w:ascii="Book Antiqua" w:hAnsi="Book Antiqua"/>
        </w:rPr>
        <w:t xml:space="preserve">Please take every precaution to keep yourself and others healthy. Per CDC guidelines, you are encouraged to get vaccinated and strongly advised to wear a mask indoors and in public including all FIU facilities.  </w:t>
      </w:r>
    </w:p>
    <w:p w14:paraId="710021F2" w14:textId="65294571" w:rsidR="00483693" w:rsidRPr="00483693" w:rsidRDefault="00483693" w:rsidP="00483693">
      <w:pPr>
        <w:numPr>
          <w:ilvl w:val="0"/>
          <w:numId w:val="4"/>
        </w:numPr>
        <w:spacing w:after="0"/>
        <w:rPr>
          <w:rFonts w:ascii="Book Antiqua" w:hAnsi="Book Antiqua"/>
        </w:rPr>
      </w:pPr>
      <w:r w:rsidRPr="00483693">
        <w:rPr>
          <w:rFonts w:ascii="Book Antiqua" w:hAnsi="Book Antiqua"/>
        </w:rPr>
        <w:t xml:space="preserve">Missing excessive days may lead to </w:t>
      </w:r>
      <w:r w:rsidR="316FB157" w:rsidRPr="41F27118">
        <w:rPr>
          <w:rFonts w:ascii="Book Antiqua" w:hAnsi="Book Antiqua"/>
        </w:rPr>
        <w:t xml:space="preserve">failing a class or a grade of </w:t>
      </w:r>
      <w:r w:rsidR="00954C35" w:rsidRPr="41F27118">
        <w:rPr>
          <w:rFonts w:ascii="Book Antiqua" w:hAnsi="Book Antiqua"/>
        </w:rPr>
        <w:t>incomplete.</w:t>
      </w:r>
    </w:p>
    <w:p w14:paraId="2D234756" w14:textId="152618B8" w:rsidR="00483693" w:rsidRDefault="00483693" w:rsidP="00483693">
      <w:pPr>
        <w:numPr>
          <w:ilvl w:val="0"/>
          <w:numId w:val="4"/>
        </w:numPr>
        <w:spacing w:after="0"/>
        <w:rPr>
          <w:rFonts w:ascii="Book Antiqua" w:hAnsi="Book Antiqua"/>
        </w:rPr>
      </w:pPr>
      <w:r w:rsidRPr="00483693">
        <w:rPr>
          <w:rFonts w:ascii="Book Antiqua" w:hAnsi="Book Antiqua"/>
        </w:rPr>
        <w:lastRenderedPageBreak/>
        <w:t>For</w:t>
      </w:r>
      <w:r w:rsidRPr="00483693">
        <w:rPr>
          <w:rFonts w:ascii="Book Antiqua" w:hAnsi="Book Antiqua"/>
        </w:rPr>
        <w:t xml:space="preserve"> me to assist you in achieving your goals, it is important for you to contact me as soon as you experience a</w:t>
      </w:r>
      <w:r w:rsidRPr="00483693">
        <w:rPr>
          <w:rFonts w:ascii="Book Antiqua" w:hAnsi="Book Antiqua"/>
        </w:rPr>
        <w:t xml:space="preserve">ny events that might disrupt your course participation. For up-to-date information about COVID, please see the </w:t>
      </w:r>
      <w:hyperlink r:id="rId11" w:history="1">
        <w:r w:rsidRPr="00483693">
          <w:rPr>
            <w:rStyle w:val="Hyperlink"/>
            <w:rFonts w:ascii="Book Antiqua" w:hAnsi="Book Antiqua"/>
          </w:rPr>
          <w:t>repopulation.fiu.edu</w:t>
        </w:r>
      </w:hyperlink>
      <w:r w:rsidRPr="00483693">
        <w:rPr>
          <w:rFonts w:ascii="Book Antiqua" w:hAnsi="Book Antiqua"/>
        </w:rPr>
        <w:t xml:space="preserve"> FAQs.</w:t>
      </w:r>
    </w:p>
    <w:p w14:paraId="718F0C1B" w14:textId="77777777" w:rsidR="00483693" w:rsidRPr="00483693" w:rsidRDefault="00483693" w:rsidP="00483693">
      <w:pPr>
        <w:spacing w:after="0"/>
        <w:ind w:left="720"/>
        <w:rPr>
          <w:rFonts w:ascii="Book Antiqua" w:hAnsi="Book Antiqua"/>
        </w:rPr>
      </w:pPr>
    </w:p>
    <w:p w14:paraId="44C1C5CC" w14:textId="6E324969" w:rsidR="00483693" w:rsidRPr="00483693" w:rsidRDefault="00483693" w:rsidP="00483693">
      <w:pPr>
        <w:numPr>
          <w:ilvl w:val="0"/>
          <w:numId w:val="1"/>
        </w:numPr>
        <w:rPr>
          <w:rFonts w:ascii="Book Antiqua" w:hAnsi="Book Antiqua"/>
        </w:rPr>
      </w:pPr>
      <w:r w:rsidRPr="00483693">
        <w:rPr>
          <w:rFonts w:ascii="Book Antiqua" w:hAnsi="Book Antiqua"/>
          <w:b/>
          <w:bCs/>
        </w:rPr>
        <w:t xml:space="preserve">Are we still using the P3 app? </w:t>
      </w:r>
      <w:r w:rsidRPr="00483693">
        <w:rPr>
          <w:rFonts w:ascii="Book Antiqua" w:hAnsi="Book Antiqua"/>
        </w:rPr>
        <w:t xml:space="preserve">Yes. Please complete the P3 app before coming to campus. Based on your responses to the P3 questions, you will be advised whether to go to campus or stay home. If you “fail” the app, FIU’s COVID Response Team (CRT) will contact you. They are a resource that help us limit transmissions on campus. They will also help you with next steps and, at your request, can provide a letter for you that you may send to faculty to excuse absences from class. All information you provide the CRT is confidential. </w:t>
      </w:r>
    </w:p>
    <w:p w14:paraId="719EA5BF" w14:textId="5709600A" w:rsidR="00483693" w:rsidRPr="00483693" w:rsidRDefault="00483693" w:rsidP="00483693">
      <w:pPr>
        <w:numPr>
          <w:ilvl w:val="0"/>
          <w:numId w:val="1"/>
        </w:numPr>
        <w:rPr>
          <w:rFonts w:ascii="Book Antiqua" w:hAnsi="Book Antiqua"/>
        </w:rPr>
      </w:pPr>
      <w:r w:rsidRPr="00483693">
        <w:rPr>
          <w:rFonts w:ascii="Book Antiqua" w:hAnsi="Book Antiqua"/>
          <w:b/>
          <w:bCs/>
        </w:rPr>
        <w:t xml:space="preserve">What do I do if </w:t>
      </w:r>
      <w:r w:rsidRPr="00483693">
        <w:rPr>
          <w:rFonts w:ascii="Book Antiqua" w:hAnsi="Book Antiqua"/>
          <w:b/>
        </w:rPr>
        <w:t xml:space="preserve">fail the P3 app? </w:t>
      </w:r>
      <w:r w:rsidRPr="00483693">
        <w:rPr>
          <w:rFonts w:ascii="Book Antiqua" w:hAnsi="Book Antiqua"/>
        </w:rPr>
        <w:t>If you fail the P3 app, the CRT will contact you. If you do not hear from the CRT within 24 hours, please call 305-348-1919.</w:t>
      </w:r>
    </w:p>
    <w:p w14:paraId="6E4996CE" w14:textId="756B2A3C" w:rsidR="00483693" w:rsidRPr="00483693" w:rsidRDefault="00483693" w:rsidP="00483693">
      <w:pPr>
        <w:numPr>
          <w:ilvl w:val="0"/>
          <w:numId w:val="1"/>
        </w:numPr>
        <w:rPr>
          <w:rFonts w:ascii="Book Antiqua" w:hAnsi="Book Antiqua"/>
        </w:rPr>
      </w:pPr>
      <w:r w:rsidRPr="00483693">
        <w:rPr>
          <w:rFonts w:ascii="Book Antiqua" w:hAnsi="Book Antiqua"/>
          <w:b/>
        </w:rPr>
        <w:t xml:space="preserve">What do I do if I am experiencing COVID related symptoms, have received a positive COVID test, or have been exposed to someone with COVID?  </w:t>
      </w:r>
      <w:r w:rsidRPr="00483693">
        <w:rPr>
          <w:rFonts w:ascii="Book Antiqua" w:hAnsi="Book Antiqua"/>
        </w:rPr>
        <w:t>Please use the P3 app or call</w:t>
      </w:r>
      <w:r>
        <w:rPr>
          <w:rFonts w:ascii="Book Antiqua" w:hAnsi="Book Antiqua"/>
        </w:rPr>
        <w:t xml:space="preserve"> </w:t>
      </w:r>
      <w:r w:rsidRPr="00483693">
        <w:rPr>
          <w:rFonts w:ascii="Book Antiqua" w:hAnsi="Book Antiqua"/>
        </w:rPr>
        <w:t>the CRT at 305-348-1919.</w:t>
      </w:r>
    </w:p>
    <w:p w14:paraId="51D9A32C" w14:textId="77777777" w:rsidR="00483693" w:rsidRPr="00483693" w:rsidRDefault="00483693" w:rsidP="00483693">
      <w:pPr>
        <w:numPr>
          <w:ilvl w:val="0"/>
          <w:numId w:val="1"/>
        </w:numPr>
        <w:spacing w:after="0"/>
        <w:rPr>
          <w:rFonts w:ascii="Book Antiqua" w:hAnsi="Book Antiqua"/>
        </w:rPr>
      </w:pPr>
      <w:r w:rsidRPr="00483693">
        <w:rPr>
          <w:rFonts w:ascii="Book Antiqua" w:hAnsi="Book Antiqua"/>
          <w:b/>
          <w:bCs/>
        </w:rPr>
        <w:t>What happens when a student chooses not to wear a mask in a classroom setting but is told by a professor to put on a mask and disobeys the request?</w:t>
      </w:r>
      <w:r w:rsidRPr="00483693">
        <w:rPr>
          <w:rFonts w:ascii="Book Antiqua" w:hAnsi="Book Antiqua"/>
        </w:rPr>
        <w:t xml:space="preserve"> Faculty may make a general request to the class to please wear masks to help prevent the spread of </w:t>
      </w:r>
      <w:proofErr w:type="gramStart"/>
      <w:r w:rsidRPr="00483693">
        <w:rPr>
          <w:rFonts w:ascii="Book Antiqua" w:hAnsi="Book Antiqua"/>
        </w:rPr>
        <w:t>COVID</w:t>
      </w:r>
      <w:proofErr w:type="gramEnd"/>
      <w:r w:rsidRPr="00483693">
        <w:rPr>
          <w:rFonts w:ascii="Book Antiqua" w:hAnsi="Book Antiqua"/>
        </w:rPr>
        <w:t xml:space="preserve"> but mask wearing is up to the individual student. FIU is strongly advising everyone on campus to wear masks as they do help prevent the spread of the highly transmissible and dangerous Delta variant of the COVID virus. </w:t>
      </w:r>
    </w:p>
    <w:p w14:paraId="2555BB08" w14:textId="77777777" w:rsidR="00483693" w:rsidRPr="00483693" w:rsidRDefault="00483693" w:rsidP="00483693">
      <w:pPr>
        <w:numPr>
          <w:ilvl w:val="1"/>
          <w:numId w:val="1"/>
        </w:numPr>
        <w:spacing w:after="0"/>
        <w:rPr>
          <w:rFonts w:ascii="Book Antiqua" w:hAnsi="Book Antiqua"/>
        </w:rPr>
      </w:pPr>
      <w:r w:rsidRPr="00483693">
        <w:rPr>
          <w:rFonts w:ascii="Book Antiqua" w:hAnsi="Book Antiqua"/>
          <w:b/>
          <w:bCs/>
        </w:rPr>
        <w:t>What happens if the professor insists, and the student reputedly chooses not to wear the mask?</w:t>
      </w:r>
      <w:r w:rsidRPr="00483693">
        <w:rPr>
          <w:rFonts w:ascii="Book Antiqua" w:hAnsi="Book Antiqua"/>
        </w:rPr>
        <w:t xml:space="preserve"> Faculty will not insist. Faculty, and all leaders, are making a general request for students and all members of the university community to wear masks. This is a safety and mitigation request and should not be taken as an affront to an individuals’ choice. A faculty member may start each class asking the class to “please wear masks”. This is not a directive but a request and is like faculty asking students to “please turn off your cell phone”.  If a student is asked directly to wear a mask, they should send an email to the chair of the department.</w:t>
      </w:r>
    </w:p>
    <w:p w14:paraId="64F4F8E5" w14:textId="77777777" w:rsidR="00483693" w:rsidRPr="00483693" w:rsidRDefault="00483693" w:rsidP="00483693">
      <w:pPr>
        <w:numPr>
          <w:ilvl w:val="1"/>
          <w:numId w:val="1"/>
        </w:numPr>
        <w:spacing w:after="0"/>
        <w:rPr>
          <w:rFonts w:ascii="Book Antiqua" w:hAnsi="Book Antiqua"/>
        </w:rPr>
      </w:pPr>
      <w:r w:rsidRPr="00483693">
        <w:rPr>
          <w:rFonts w:ascii="Book Antiqua" w:hAnsi="Book Antiqua"/>
          <w:b/>
          <w:bCs/>
        </w:rPr>
        <w:t xml:space="preserve">What do I do if my professor requires wear masks during class? </w:t>
      </w:r>
      <w:r w:rsidRPr="00483693">
        <w:rPr>
          <w:rFonts w:ascii="Book Antiqua" w:hAnsi="Book Antiqua"/>
        </w:rPr>
        <w:t>Communicate your concerns to the department chair as soon as possible. Faculty have been informed that they cannot require masks in their classrooms.</w:t>
      </w:r>
      <w:r w:rsidRPr="00483693">
        <w:rPr>
          <w:rFonts w:ascii="Book Antiqua" w:hAnsi="Book Antiqua"/>
        </w:rPr>
        <w:tab/>
      </w:r>
    </w:p>
    <w:p w14:paraId="596B829D" w14:textId="6A35CC7A" w:rsidR="00483693" w:rsidRDefault="00483693" w:rsidP="00483693">
      <w:pPr>
        <w:numPr>
          <w:ilvl w:val="1"/>
          <w:numId w:val="1"/>
        </w:numPr>
        <w:spacing w:after="0"/>
        <w:rPr>
          <w:rFonts w:ascii="Book Antiqua" w:hAnsi="Book Antiqua"/>
        </w:rPr>
      </w:pPr>
      <w:r w:rsidRPr="00483693">
        <w:rPr>
          <w:rFonts w:ascii="Book Antiqua" w:hAnsi="Book Antiqua"/>
          <w:b/>
          <w:bCs/>
        </w:rPr>
        <w:t>What are student consequences for choosing not to wear a mask?</w:t>
      </w:r>
      <w:r w:rsidRPr="00483693">
        <w:rPr>
          <w:rFonts w:ascii="Book Antiqua" w:hAnsi="Book Antiqua"/>
        </w:rPr>
        <w:t xml:space="preserve"> There are no consequences for not wearing a mask. If the faculty makes a general </w:t>
      </w:r>
      <w:r w:rsidRPr="00483693">
        <w:rPr>
          <w:rFonts w:ascii="Book Antiqua" w:hAnsi="Book Antiqua"/>
          <w:i/>
          <w:iCs/>
        </w:rPr>
        <w:t>request</w:t>
      </w:r>
      <w:r w:rsidRPr="00483693">
        <w:rPr>
          <w:rFonts w:ascii="Book Antiqua" w:hAnsi="Book Antiqua"/>
        </w:rPr>
        <w:t xml:space="preserve"> to the class to wear a mask, students who do not wish to do so may simply not put on a mask. </w:t>
      </w:r>
    </w:p>
    <w:p w14:paraId="2CF25A2F" w14:textId="77777777" w:rsidR="00F31DA6" w:rsidRPr="00483693" w:rsidRDefault="00F31DA6" w:rsidP="00F31DA6">
      <w:pPr>
        <w:spacing w:after="0"/>
        <w:ind w:left="1080"/>
        <w:rPr>
          <w:rFonts w:ascii="Book Antiqua" w:hAnsi="Book Antiqua"/>
        </w:rPr>
      </w:pPr>
    </w:p>
    <w:p w14:paraId="28BC76A1" w14:textId="3C3CBB3C" w:rsidR="00483693" w:rsidRPr="00483693" w:rsidRDefault="00483693" w:rsidP="00F31DA6">
      <w:pPr>
        <w:numPr>
          <w:ilvl w:val="0"/>
          <w:numId w:val="2"/>
        </w:numPr>
        <w:rPr>
          <w:rFonts w:ascii="Book Antiqua" w:hAnsi="Book Antiqua"/>
          <w:u w:val="single"/>
        </w:rPr>
      </w:pPr>
      <w:r w:rsidRPr="00483693">
        <w:rPr>
          <w:rFonts w:ascii="Book Antiqua" w:hAnsi="Book Antiqua"/>
          <w:b/>
          <w:bCs/>
        </w:rPr>
        <w:t>If a student feels that their grade has been negatively impacted due to a bias against them for not wearing or wearing a mask what would be the course of action for the student?</w:t>
      </w:r>
      <w:r w:rsidRPr="00483693">
        <w:rPr>
          <w:rFonts w:ascii="Book Antiqua" w:hAnsi="Book Antiqua"/>
        </w:rPr>
        <w:t> </w:t>
      </w:r>
      <w:r w:rsidRPr="00483693">
        <w:rPr>
          <w:rFonts w:ascii="Book Antiqua" w:hAnsi="Book Antiqua"/>
          <w:b/>
          <w:bCs/>
        </w:rPr>
        <w:t>With classes with no objective metrics to measure against how would a student prove this?</w:t>
      </w:r>
      <w:r w:rsidRPr="00483693">
        <w:rPr>
          <w:rFonts w:ascii="Book Antiqua" w:hAnsi="Book Antiqua"/>
        </w:rPr>
        <w:t xml:space="preserve">  Students who choose not to wear a mask and students who choose to wear a mask should do so without consequences either from their instructor or from </w:t>
      </w:r>
      <w:r w:rsidRPr="00483693">
        <w:rPr>
          <w:rFonts w:ascii="Book Antiqua" w:hAnsi="Book Antiqua"/>
        </w:rPr>
        <w:lastRenderedPageBreak/>
        <w:t xml:space="preserve">other students. If a student feels that they are being targeted for choosing to wear a mask or choosing to not wear a mask, they should not wait until the final grades are posted. Problems addressed early in the semester are much more easily resolved and are less likely to impact students’ overall grades.  If a student feels that their grade has been negatively impacted due to a possible bias against them for not wearing a mask/wearing a mask, the student must meet with the faculty member, chair, or dean </w:t>
      </w:r>
      <w:r w:rsidRPr="00483693">
        <w:rPr>
          <w:rFonts w:ascii="Book Antiqua" w:hAnsi="Book Antiqua"/>
        </w:rPr>
        <w:t>to</w:t>
      </w:r>
      <w:r w:rsidRPr="00483693">
        <w:rPr>
          <w:rFonts w:ascii="Book Antiqua" w:hAnsi="Book Antiqua"/>
        </w:rPr>
        <w:t xml:space="preserve"> settle the grievance informally via open and transparent processes of communication. After </w:t>
      </w:r>
      <w:proofErr w:type="gramStart"/>
      <w:r w:rsidRPr="00483693">
        <w:rPr>
          <w:rFonts w:ascii="Book Antiqua" w:hAnsi="Book Antiqua"/>
        </w:rPr>
        <w:t>all</w:t>
      </w:r>
      <w:proofErr w:type="gramEnd"/>
      <w:r w:rsidRPr="00483693">
        <w:rPr>
          <w:rFonts w:ascii="Book Antiqua" w:hAnsi="Book Antiqua"/>
        </w:rPr>
        <w:t xml:space="preserve"> means of informal resolution have been exhausted, the student can proceed to file a Formal Academic Grievance with the Faculty Fellow for Academic Integrity. Students are also encouraged to meet with the </w:t>
      </w:r>
      <w:hyperlink r:id="rId12" w:history="1">
        <w:r w:rsidRPr="00483693">
          <w:rPr>
            <w:rStyle w:val="Hyperlink"/>
            <w:rFonts w:ascii="Book Antiqua" w:hAnsi="Book Antiqua"/>
          </w:rPr>
          <w:t>Student Ombudsperson</w:t>
        </w:r>
      </w:hyperlink>
      <w:r w:rsidRPr="00483693">
        <w:rPr>
          <w:rFonts w:ascii="Book Antiqua" w:hAnsi="Book Antiqua"/>
        </w:rPr>
        <w:t xml:space="preserve">, who provides a forum for students to discuss and identify options to resolve student issues. </w:t>
      </w:r>
    </w:p>
    <w:p w14:paraId="0A82F844" w14:textId="51F9BC56" w:rsidR="00483693" w:rsidRPr="00483693" w:rsidRDefault="00483693" w:rsidP="00483693">
      <w:pPr>
        <w:numPr>
          <w:ilvl w:val="0"/>
          <w:numId w:val="2"/>
        </w:numPr>
        <w:rPr>
          <w:rFonts w:ascii="Book Antiqua" w:hAnsi="Book Antiqua"/>
        </w:rPr>
      </w:pPr>
      <w:r w:rsidRPr="00483693">
        <w:rPr>
          <w:rFonts w:ascii="Book Antiqua" w:hAnsi="Book Antiqua"/>
          <w:b/>
          <w:bCs/>
        </w:rPr>
        <w:t>What is the course of action for a professor who offers extra credit, in class, or extracurricular incentives to vaccinated students only</w:t>
      </w:r>
      <w:r w:rsidRPr="00483693">
        <w:rPr>
          <w:rFonts w:ascii="Book Antiqua" w:hAnsi="Book Antiqua"/>
        </w:rPr>
        <w:t>? This is not allowed and should be reported to the department Chair. The Chair may</w:t>
      </w:r>
      <w:r w:rsidRPr="00483693">
        <w:rPr>
          <w:rFonts w:ascii="Book Antiqua" w:hAnsi="Book Antiqua"/>
        </w:rPr>
        <w:t xml:space="preserve"> </w:t>
      </w:r>
      <w:r w:rsidRPr="00483693">
        <w:rPr>
          <w:rFonts w:ascii="Book Antiqua" w:hAnsi="Book Antiqua"/>
        </w:rPr>
        <w:t>escalate to the Dean or Vice Provost o</w:t>
      </w:r>
      <w:r w:rsidRPr="00483693">
        <w:rPr>
          <w:rFonts w:ascii="Book Antiqua" w:hAnsi="Book Antiqua"/>
        </w:rPr>
        <w:t>f</w:t>
      </w:r>
      <w:r w:rsidRPr="00483693">
        <w:rPr>
          <w:rFonts w:ascii="Book Antiqua" w:hAnsi="Book Antiqua"/>
        </w:rPr>
        <w:t xml:space="preserve"> Faculty Leadership and Success, if necessary. </w:t>
      </w:r>
    </w:p>
    <w:p w14:paraId="0DE51A00" w14:textId="213B95FA" w:rsidR="00483693" w:rsidRPr="00483693" w:rsidRDefault="00483693" w:rsidP="00483693">
      <w:pPr>
        <w:numPr>
          <w:ilvl w:val="0"/>
          <w:numId w:val="2"/>
        </w:numPr>
        <w:rPr>
          <w:rFonts w:ascii="Book Antiqua" w:hAnsi="Book Antiqua"/>
        </w:rPr>
      </w:pPr>
      <w:r w:rsidRPr="00483693">
        <w:rPr>
          <w:rFonts w:ascii="Book Antiqua" w:hAnsi="Book Antiqua"/>
          <w:b/>
          <w:bCs/>
        </w:rPr>
        <w:t>There are classes where students are expected to travel off campus, would the professor have discretion in requiring masks on an off-campus excursion or would FIU campus rules apply where there is not an existing private business mandate in place</w:t>
      </w:r>
      <w:r w:rsidRPr="00483693">
        <w:rPr>
          <w:rFonts w:ascii="Book Antiqua" w:hAnsi="Book Antiqua"/>
        </w:rPr>
        <w:t>? On campus rules apply to off-campus excursions where there is not an existing mandate in place. Note that some local/regional government agencies have instituted mandates that are different from those issued by the state. In this case, FIU would expect all people travelling in connection to FIU-related activities to follow local mandates.</w:t>
      </w:r>
    </w:p>
    <w:p w14:paraId="440B4EDF" w14:textId="77777777" w:rsidR="00483693" w:rsidRPr="00483693" w:rsidRDefault="00483693" w:rsidP="00483693">
      <w:pPr>
        <w:numPr>
          <w:ilvl w:val="0"/>
          <w:numId w:val="2"/>
        </w:numPr>
        <w:rPr>
          <w:rFonts w:ascii="Book Antiqua" w:hAnsi="Book Antiqua"/>
        </w:rPr>
      </w:pPr>
      <w:r w:rsidRPr="00483693">
        <w:rPr>
          <w:rFonts w:ascii="Book Antiqua" w:hAnsi="Book Antiqua"/>
          <w:b/>
          <w:bCs/>
        </w:rPr>
        <w:t xml:space="preserve">Would an FIU student organization be able to require masks/vaccination for participation in on or off campus activities where a private business/local government policy is not in effect? </w:t>
      </w:r>
      <w:r w:rsidRPr="00483693">
        <w:rPr>
          <w:rFonts w:ascii="Book Antiqua" w:hAnsi="Book Antiqua"/>
        </w:rPr>
        <w:t>Student organizations should follow all FIU policies and guidelines. In some instances, student organizations with (inter)national governing bodies (e.g., Fraternity and Sorority Life) may receive more stringent guidelines for their activities (e.g., mask mandates). Members of these organizations should follow the higher standard between the University and their (inter)national organization. Any concerns should be addressed to the Office of Student Life &amp; Development at camplife@fiu.edu</w:t>
      </w:r>
    </w:p>
    <w:p w14:paraId="51C0E0E6" w14:textId="77777777" w:rsidR="00483693" w:rsidRPr="00483693" w:rsidRDefault="00483693" w:rsidP="00483693">
      <w:pPr>
        <w:numPr>
          <w:ilvl w:val="0"/>
          <w:numId w:val="2"/>
        </w:numPr>
        <w:rPr>
          <w:rFonts w:ascii="Book Antiqua" w:hAnsi="Book Antiqua"/>
        </w:rPr>
      </w:pPr>
      <w:r w:rsidRPr="00483693">
        <w:rPr>
          <w:rFonts w:ascii="Book Antiqua" w:hAnsi="Book Antiqua"/>
          <w:b/>
          <w:bCs/>
        </w:rPr>
        <w:t>Would student organizations need to abide by the maximum standard that the university applies regarding masks and vaccinations?</w:t>
      </w:r>
      <w:r w:rsidRPr="00483693">
        <w:rPr>
          <w:rFonts w:ascii="Book Antiqua" w:hAnsi="Book Antiqua"/>
        </w:rPr>
        <w:t xml:space="preserve">  Student organizations should follow all FIU policies and guidelines. In some instances, student organizations with (inter)national governing bodies (e.g., Fraternity and Sorority Life) may receive more stringent guidelines for their activities (e.g., mask mandates). Members of these organizations should follow the higher standard between the University and their (inter)national organization. Any concerns should be addressed to the Office of Student Life &amp; Development at camplife@fiu.edu. </w:t>
      </w:r>
    </w:p>
    <w:p w14:paraId="395B7339" w14:textId="77777777" w:rsidR="00483693" w:rsidRPr="00483693" w:rsidRDefault="00483693" w:rsidP="00483693">
      <w:pPr>
        <w:numPr>
          <w:ilvl w:val="0"/>
          <w:numId w:val="2"/>
        </w:numPr>
        <w:rPr>
          <w:rFonts w:ascii="Book Antiqua" w:hAnsi="Book Antiqua"/>
        </w:rPr>
      </w:pPr>
      <w:r w:rsidRPr="00483693">
        <w:rPr>
          <w:rFonts w:ascii="Book Antiqua" w:hAnsi="Book Antiqua"/>
          <w:b/>
          <w:bCs/>
        </w:rPr>
        <w:t>Students are receiving information from many sources: CDC, social media, FIU, family, personal doctor, etc. How do students know which guidelines to follow?</w:t>
      </w:r>
      <w:r w:rsidRPr="00483693">
        <w:rPr>
          <w:rFonts w:ascii="Book Antiqua" w:hAnsi="Book Antiqua"/>
        </w:rPr>
        <w:t xml:space="preserve">  </w:t>
      </w:r>
      <w:r w:rsidRPr="00483693">
        <w:rPr>
          <w:rFonts w:ascii="Book Antiqua" w:hAnsi="Book Antiqua"/>
        </w:rPr>
        <w:lastRenderedPageBreak/>
        <w:t xml:space="preserve">While on campus, students should follow FIU guidelines. Students may supplement with CDC guidelines regarding wearing masks and physical distancing. Students should be aware that FIU will not have physical distancing options in classrooms. If a student is not comfortable in classrooms that do not have physical distancing available, they should enroll in fully online courses for the fall semester. Please note that FIU will not be able to offer all classes in online modality. </w:t>
      </w:r>
    </w:p>
    <w:p w14:paraId="4E2DB121" w14:textId="77777777" w:rsidR="00483693" w:rsidRPr="00483693" w:rsidRDefault="00483693" w:rsidP="00483693">
      <w:pPr>
        <w:numPr>
          <w:ilvl w:val="0"/>
          <w:numId w:val="2"/>
        </w:numPr>
        <w:rPr>
          <w:rFonts w:ascii="Book Antiqua" w:hAnsi="Book Antiqua"/>
        </w:rPr>
      </w:pPr>
      <w:r w:rsidRPr="00483693">
        <w:rPr>
          <w:rFonts w:ascii="Book Antiqua" w:hAnsi="Book Antiqua"/>
          <w:b/>
          <w:bCs/>
        </w:rPr>
        <w:t xml:space="preserve">If a professor chooses to follow CDC guidelines or implement CDC recommendations counter to </w:t>
      </w:r>
      <w:proofErr w:type="gramStart"/>
      <w:r w:rsidRPr="00483693">
        <w:rPr>
          <w:rFonts w:ascii="Book Antiqua" w:hAnsi="Book Antiqua"/>
          <w:b/>
          <w:bCs/>
        </w:rPr>
        <w:t>University</w:t>
      </w:r>
      <w:proofErr w:type="gramEnd"/>
      <w:r w:rsidRPr="00483693">
        <w:rPr>
          <w:rFonts w:ascii="Book Antiqua" w:hAnsi="Book Antiqua"/>
          <w:b/>
          <w:bCs/>
        </w:rPr>
        <w:t xml:space="preserve"> policy and a student is upset by this what is the course of action?</w:t>
      </w:r>
      <w:r w:rsidRPr="00483693">
        <w:rPr>
          <w:rFonts w:ascii="Book Antiqua" w:hAnsi="Book Antiqua"/>
        </w:rPr>
        <w:t xml:space="preserve"> Faculty should follow University policies to ensure that as an institution we do not create irregularities in the implementation of policies or procedures at the college or school level.  Concerns should be brought to the department Chair. The Chair can escalate to the Dean or Vice Provost of Faculty Leadership and Success, if necessary. If the student has exhausted this informal process, they may reach out to the Student Ombudsperson to discuss options available. </w:t>
      </w:r>
    </w:p>
    <w:p w14:paraId="42CDBD9E" w14:textId="77777777" w:rsidR="00483693" w:rsidRPr="00483693" w:rsidRDefault="00483693" w:rsidP="00483693">
      <w:pPr>
        <w:numPr>
          <w:ilvl w:val="0"/>
          <w:numId w:val="2"/>
        </w:numPr>
        <w:rPr>
          <w:rFonts w:ascii="Book Antiqua" w:hAnsi="Book Antiqua"/>
        </w:rPr>
      </w:pPr>
      <w:r w:rsidRPr="00483693">
        <w:rPr>
          <w:rFonts w:ascii="Book Antiqua" w:hAnsi="Book Antiqua"/>
          <w:b/>
          <w:bCs/>
        </w:rPr>
        <w:t xml:space="preserve">If students implement policies for university affiliated activities that differ from </w:t>
      </w:r>
      <w:proofErr w:type="gramStart"/>
      <w:r w:rsidRPr="00483693">
        <w:rPr>
          <w:rFonts w:ascii="Book Antiqua" w:hAnsi="Book Antiqua"/>
          <w:b/>
          <w:bCs/>
        </w:rPr>
        <w:t>University</w:t>
      </w:r>
      <w:proofErr w:type="gramEnd"/>
      <w:r w:rsidRPr="00483693">
        <w:rPr>
          <w:rFonts w:ascii="Book Antiqua" w:hAnsi="Book Antiqua"/>
          <w:b/>
          <w:bCs/>
        </w:rPr>
        <w:t xml:space="preserve"> repopulation plan what is the course of action?</w:t>
      </w:r>
      <w:r w:rsidRPr="00483693">
        <w:rPr>
          <w:rFonts w:ascii="Book Antiqua" w:hAnsi="Book Antiqua"/>
        </w:rPr>
        <w:t xml:space="preserve"> Student organizations should follow FIU policies. They may not adjust them.  Concerns should be addressed to the Office of Student Life and Development at </w:t>
      </w:r>
      <w:hyperlink r:id="rId13" w:history="1">
        <w:r w:rsidRPr="00483693">
          <w:rPr>
            <w:rStyle w:val="Hyperlink"/>
            <w:rFonts w:ascii="Book Antiqua" w:hAnsi="Book Antiqua"/>
          </w:rPr>
          <w:t>camplife@fiu.edu</w:t>
        </w:r>
      </w:hyperlink>
      <w:r w:rsidRPr="00483693">
        <w:rPr>
          <w:rFonts w:ascii="Book Antiqua" w:hAnsi="Book Antiqua"/>
        </w:rPr>
        <w:t xml:space="preserve"> </w:t>
      </w:r>
    </w:p>
    <w:p w14:paraId="3D5DB282" w14:textId="77777777" w:rsidR="00483693" w:rsidRPr="00483693" w:rsidRDefault="00483693" w:rsidP="00483693">
      <w:pPr>
        <w:numPr>
          <w:ilvl w:val="0"/>
          <w:numId w:val="2"/>
        </w:numPr>
        <w:rPr>
          <w:rFonts w:ascii="Book Antiqua" w:hAnsi="Book Antiqua"/>
        </w:rPr>
      </w:pPr>
      <w:r w:rsidRPr="00483693">
        <w:rPr>
          <w:rFonts w:ascii="Book Antiqua" w:hAnsi="Book Antiqua"/>
          <w:b/>
          <w:bCs/>
        </w:rPr>
        <w:t>Will professors be allowed to verify the P3 app status prior to admittance to a class</w:t>
      </w:r>
      <w:r w:rsidRPr="00483693">
        <w:rPr>
          <w:rFonts w:ascii="Book Antiqua" w:hAnsi="Book Antiqua"/>
        </w:rPr>
        <w:t>? No.  Faculty do not have access to and may not ask to see student P3 app results. Faculty should encourage students of the use of the app prior to their arrival onto campus.</w:t>
      </w:r>
    </w:p>
    <w:p w14:paraId="689E20EB" w14:textId="47066729" w:rsidR="00483693" w:rsidRPr="00483693" w:rsidRDefault="00483693" w:rsidP="00483693">
      <w:pPr>
        <w:numPr>
          <w:ilvl w:val="0"/>
          <w:numId w:val="2"/>
        </w:numPr>
        <w:spacing w:after="0"/>
        <w:rPr>
          <w:rFonts w:ascii="Book Antiqua" w:hAnsi="Book Antiqua"/>
        </w:rPr>
      </w:pPr>
      <w:r w:rsidRPr="00483693">
        <w:rPr>
          <w:rFonts w:ascii="Book Antiqua" w:hAnsi="Book Antiqua"/>
          <w:b/>
          <w:bCs/>
        </w:rPr>
        <w:t xml:space="preserve">If a student receives a message to stay home and quarantine from the P3 app, or the COVID taskforce will the student be penalized for absence, missed work, or inability to participate in a group participation/discussion? If so, what would the penalty be? </w:t>
      </w:r>
      <w:r w:rsidRPr="00483693">
        <w:rPr>
          <w:rFonts w:ascii="Book Antiqua" w:hAnsi="Book Antiqua"/>
        </w:rPr>
        <w:t>Faculty have course-specific policies in place for missing work due to excused absences. Students must make themselves aware of their faculty’s excused absence policy. Students who must stay home due to failing the P3 app must inform their professor and will have their absence excused</w:t>
      </w:r>
      <w:r w:rsidR="21A2AC24" w:rsidRPr="1FCEA582">
        <w:rPr>
          <w:rFonts w:ascii="Book Antiqua" w:hAnsi="Book Antiqua"/>
        </w:rPr>
        <w:t>.</w:t>
      </w:r>
      <w:r w:rsidRPr="00483693">
        <w:rPr>
          <w:rFonts w:ascii="Book Antiqua" w:hAnsi="Book Antiqua"/>
        </w:rPr>
        <w:t xml:space="preserve">  Students are responsible for making up work in line with the make-up policies for each class. Some class activities may not be able to be made-up such as discussion boards or class participation. </w:t>
      </w:r>
    </w:p>
    <w:p w14:paraId="1561C957" w14:textId="77777777" w:rsidR="00483693" w:rsidRPr="00483693" w:rsidRDefault="00483693" w:rsidP="00483693">
      <w:pPr>
        <w:numPr>
          <w:ilvl w:val="1"/>
          <w:numId w:val="2"/>
        </w:numPr>
        <w:spacing w:after="0"/>
        <w:rPr>
          <w:rFonts w:ascii="Book Antiqua" w:hAnsi="Book Antiqua"/>
        </w:rPr>
      </w:pPr>
      <w:r w:rsidRPr="00483693">
        <w:rPr>
          <w:rFonts w:ascii="Book Antiqua" w:hAnsi="Book Antiqua"/>
          <w:b/>
          <w:bCs/>
        </w:rPr>
        <w:t>Would a student be required to disclose this health information to the professor, or would the University through the COVID Taskforce notify a professor?</w:t>
      </w:r>
      <w:r w:rsidRPr="00483693">
        <w:rPr>
          <w:rFonts w:ascii="Book Antiqua" w:hAnsi="Book Antiqua"/>
        </w:rPr>
        <w:t xml:space="preserve"> </w:t>
      </w:r>
      <w:r w:rsidRPr="00483693" w:rsidDel="00381AC4">
        <w:rPr>
          <w:rFonts w:ascii="Book Antiqua" w:hAnsi="Book Antiqua"/>
        </w:rPr>
        <w:t xml:space="preserve">Students are responsible for letting faculty know that they will be absent from class and are responsible for making up working in line with policies outlined in the course syllabus. </w:t>
      </w:r>
      <w:r w:rsidRPr="00483693">
        <w:rPr>
          <w:rFonts w:ascii="Book Antiqua" w:hAnsi="Book Antiqua"/>
        </w:rPr>
        <w:t>Students are not required to disclose health information to the professor. Students who are asked to isolate or quarantine, who have spoken to the FIU COVID Response Team, will be offered an email communication to be sent to their faculty through the response team. If a student fails the P3 app, the student will need to communicate with the faculty that they will be missing class due to this and are responsible for making up working in line with policies outlined in the course syllabus.</w:t>
      </w:r>
    </w:p>
    <w:p w14:paraId="6375CCA5" w14:textId="173D20D9" w:rsidR="00483693" w:rsidRPr="00483693" w:rsidRDefault="00483693" w:rsidP="00483693">
      <w:pPr>
        <w:numPr>
          <w:ilvl w:val="1"/>
          <w:numId w:val="2"/>
        </w:numPr>
        <w:spacing w:after="0"/>
        <w:rPr>
          <w:rFonts w:ascii="Book Antiqua" w:hAnsi="Book Antiqua"/>
        </w:rPr>
      </w:pPr>
      <w:r w:rsidRPr="00483693">
        <w:rPr>
          <w:rFonts w:ascii="Book Antiqua" w:hAnsi="Book Antiqua"/>
          <w:b/>
          <w:bCs/>
        </w:rPr>
        <w:lastRenderedPageBreak/>
        <w:t>If a student receives multiple P3 quarantines throughout the semester how will this be handled?</w:t>
      </w:r>
      <w:r w:rsidRPr="00483693">
        <w:rPr>
          <w:rFonts w:ascii="Book Antiqua" w:hAnsi="Book Antiqua"/>
        </w:rPr>
        <w:t xml:space="preserve"> Students are responsible for making up working in line with policies outlined in the course syllabus. </w:t>
      </w:r>
      <w:r w:rsidR="1CF2EA16" w:rsidRPr="7D99AABC">
        <w:rPr>
          <w:rFonts w:ascii="Book Antiqua" w:hAnsi="Book Antiqua"/>
        </w:rPr>
        <w:t>Missing excessive work due to absences, excused or otherwise, may result in a failing grade. In the case where a student has completed a m</w:t>
      </w:r>
      <w:r w:rsidR="36F57EAE" w:rsidRPr="7D99AABC">
        <w:rPr>
          <w:rFonts w:ascii="Book Antiqua" w:hAnsi="Book Antiqua"/>
        </w:rPr>
        <w:t xml:space="preserve">ajority of the work for the </w:t>
      </w:r>
      <w:r w:rsidR="36F57EAE" w:rsidRPr="678FECD2">
        <w:rPr>
          <w:rFonts w:ascii="Book Antiqua" w:hAnsi="Book Antiqua"/>
        </w:rPr>
        <w:t>class, they</w:t>
      </w:r>
      <w:r w:rsidRPr="00483693">
        <w:rPr>
          <w:rFonts w:ascii="Book Antiqua" w:hAnsi="Book Antiqua"/>
        </w:rPr>
        <w:t xml:space="preserve"> may request an incomplete grade from their professor or may use the </w:t>
      </w:r>
      <w:hyperlink r:id="rId14">
        <w:r w:rsidRPr="00483693">
          <w:rPr>
            <w:rStyle w:val="Hyperlink"/>
            <w:rFonts w:ascii="Book Antiqua" w:hAnsi="Book Antiqua"/>
          </w:rPr>
          <w:t>Medical Petition form</w:t>
        </w:r>
      </w:hyperlink>
      <w:r w:rsidRPr="00483693">
        <w:rPr>
          <w:rFonts w:ascii="Book Antiqua" w:hAnsi="Book Antiqua"/>
        </w:rPr>
        <w:t xml:space="preserve"> for extenuating circumstances beyond the control of the student.  </w:t>
      </w:r>
    </w:p>
    <w:p w14:paraId="3938BF11" w14:textId="77777777" w:rsidR="00483693" w:rsidRPr="00483693" w:rsidRDefault="00483693" w:rsidP="00483693">
      <w:pPr>
        <w:numPr>
          <w:ilvl w:val="1"/>
          <w:numId w:val="2"/>
        </w:numPr>
        <w:spacing w:after="0"/>
        <w:rPr>
          <w:rFonts w:ascii="Book Antiqua" w:hAnsi="Book Antiqua"/>
        </w:rPr>
      </w:pPr>
      <w:r w:rsidRPr="00483693">
        <w:rPr>
          <w:rFonts w:ascii="Book Antiqua" w:hAnsi="Book Antiqua"/>
          <w:b/>
          <w:bCs/>
        </w:rPr>
        <w:t>If a professor suspects that a student is abusing the P3 system to avoid assignments/attendance what would the course of action be?</w:t>
      </w:r>
      <w:r w:rsidRPr="00483693">
        <w:rPr>
          <w:rFonts w:ascii="Book Antiqua" w:hAnsi="Book Antiqua"/>
        </w:rPr>
        <w:t xml:space="preserve"> Faculty will follow their make-up policies as outlined in the syllabus. This may include restrictions on the type and number of assignments/tests that can be made-up. Please review </w:t>
      </w:r>
      <w:proofErr w:type="gramStart"/>
      <w:r w:rsidRPr="00483693">
        <w:rPr>
          <w:rFonts w:ascii="Book Antiqua" w:hAnsi="Book Antiqua"/>
        </w:rPr>
        <w:t>all of</w:t>
      </w:r>
      <w:proofErr w:type="gramEnd"/>
      <w:r w:rsidRPr="00483693">
        <w:rPr>
          <w:rFonts w:ascii="Book Antiqua" w:hAnsi="Book Antiqua"/>
        </w:rPr>
        <w:t xml:space="preserve"> your course syllabi as policies differ from class to class. </w:t>
      </w:r>
    </w:p>
    <w:p w14:paraId="5106C2F2" w14:textId="77777777" w:rsidR="00483693" w:rsidRPr="00483693" w:rsidRDefault="00483693" w:rsidP="00483693">
      <w:pPr>
        <w:numPr>
          <w:ilvl w:val="1"/>
          <w:numId w:val="2"/>
        </w:numPr>
        <w:spacing w:after="0"/>
        <w:rPr>
          <w:rFonts w:ascii="Book Antiqua" w:hAnsi="Book Antiqua"/>
        </w:rPr>
      </w:pPr>
      <w:r w:rsidRPr="00483693">
        <w:rPr>
          <w:rFonts w:ascii="Book Antiqua" w:hAnsi="Book Antiqua"/>
          <w:b/>
          <w:bCs/>
        </w:rPr>
        <w:t xml:space="preserve">If a </w:t>
      </w:r>
      <w:proofErr w:type="gramStart"/>
      <w:r w:rsidRPr="00483693">
        <w:rPr>
          <w:rFonts w:ascii="Book Antiqua" w:hAnsi="Book Antiqua"/>
          <w:b/>
          <w:bCs/>
        </w:rPr>
        <w:t>student feels</w:t>
      </w:r>
      <w:proofErr w:type="gramEnd"/>
      <w:r w:rsidRPr="00483693">
        <w:rPr>
          <w:rFonts w:ascii="Book Antiqua" w:hAnsi="Book Antiqua"/>
          <w:b/>
          <w:bCs/>
        </w:rPr>
        <w:t xml:space="preserve"> singled out by a professor for excessive P3 quarantines what would the course of action be?</w:t>
      </w:r>
      <w:r w:rsidRPr="00483693">
        <w:rPr>
          <w:rFonts w:ascii="Book Antiqua" w:hAnsi="Book Antiqua"/>
        </w:rPr>
        <w:t xml:space="preserve">  If a student feels they are singled out by a professor for excessive P3 quarantines, they should meet with the faculty member, chair, or dean </w:t>
      </w:r>
      <w:proofErr w:type="gramStart"/>
      <w:r w:rsidRPr="00483693">
        <w:rPr>
          <w:rFonts w:ascii="Book Antiqua" w:hAnsi="Book Antiqua"/>
        </w:rPr>
        <w:t>in order to</w:t>
      </w:r>
      <w:proofErr w:type="gramEnd"/>
      <w:r w:rsidRPr="00483693">
        <w:rPr>
          <w:rFonts w:ascii="Book Antiqua" w:hAnsi="Book Antiqua"/>
        </w:rPr>
        <w:t xml:space="preserve"> settle the grievance informally via open and transparent processes of communication. If the student has exhausted this informal process, they may reach out to the Student Ombudsperson to discuss options available.</w:t>
      </w:r>
    </w:p>
    <w:p w14:paraId="0B719A9B" w14:textId="77777777" w:rsidR="00483693" w:rsidRPr="00483693" w:rsidRDefault="00483693" w:rsidP="00483693">
      <w:pPr>
        <w:numPr>
          <w:ilvl w:val="1"/>
          <w:numId w:val="2"/>
        </w:numPr>
        <w:spacing w:after="0"/>
        <w:rPr>
          <w:rFonts w:ascii="Book Antiqua" w:hAnsi="Book Antiqua"/>
        </w:rPr>
      </w:pPr>
      <w:r w:rsidRPr="00483693">
        <w:rPr>
          <w:rFonts w:ascii="Book Antiqua" w:hAnsi="Book Antiqua"/>
          <w:b/>
          <w:bCs/>
        </w:rPr>
        <w:t xml:space="preserve">Will students who do not want an INC grade yet miss </w:t>
      </w:r>
      <w:proofErr w:type="gramStart"/>
      <w:r w:rsidRPr="00483693">
        <w:rPr>
          <w:rFonts w:ascii="Book Antiqua" w:hAnsi="Book Antiqua"/>
          <w:b/>
          <w:bCs/>
        </w:rPr>
        <w:t>a majority of</w:t>
      </w:r>
      <w:proofErr w:type="gramEnd"/>
      <w:r w:rsidRPr="00483693">
        <w:rPr>
          <w:rFonts w:ascii="Book Antiqua" w:hAnsi="Book Antiqua"/>
          <w:b/>
          <w:bCs/>
        </w:rPr>
        <w:t xml:space="preserve"> class time/coursework due to a P3 quarantine be allowed to attend class virtually/violate quarantine to attend in person examination?</w:t>
      </w:r>
      <w:r w:rsidRPr="00483693">
        <w:rPr>
          <w:rFonts w:ascii="Book Antiqua" w:hAnsi="Book Antiqua"/>
        </w:rPr>
        <w:t xml:space="preserve"> No. On-campus, in-person classes should be offered as listed. Faculty will not offer virtual access to in-person classes. Faculty with on-campus, in-person classes may choose to offer office hours and/or supplemental help using Zoom. If the course is offered in an online modality, this may be a viable alternative for the student. Students should reach out to Dr. Charlie Andrew, </w:t>
      </w:r>
      <w:hyperlink r:id="rId15" w:history="1">
        <w:r w:rsidRPr="00483693">
          <w:rPr>
            <w:rStyle w:val="Hyperlink"/>
            <w:rFonts w:ascii="Book Antiqua" w:hAnsi="Book Antiqua"/>
          </w:rPr>
          <w:t>askcharlie@fiu.edu</w:t>
        </w:r>
      </w:hyperlink>
      <w:r w:rsidRPr="00483693">
        <w:rPr>
          <w:rFonts w:ascii="Book Antiqua" w:hAnsi="Book Antiqua"/>
        </w:rPr>
        <w:t xml:space="preserve"> Dr. Andrew works with various colleges and departments at FIU to make sure students get everything they need to succeed at school and beyond––and he’s taking questions!</w:t>
      </w:r>
    </w:p>
    <w:p w14:paraId="2044D3DF" w14:textId="74BB0B2D" w:rsidR="00483693" w:rsidRDefault="00483693" w:rsidP="00483693">
      <w:pPr>
        <w:numPr>
          <w:ilvl w:val="1"/>
          <w:numId w:val="2"/>
        </w:numPr>
        <w:spacing w:after="0"/>
        <w:rPr>
          <w:rFonts w:ascii="Book Antiqua" w:hAnsi="Book Antiqua"/>
        </w:rPr>
      </w:pPr>
      <w:r w:rsidRPr="00483693">
        <w:rPr>
          <w:rFonts w:ascii="Book Antiqua" w:hAnsi="Book Antiqua"/>
          <w:b/>
          <w:bCs/>
        </w:rPr>
        <w:t>Will professors be required to compensate with virtual assignments and examinations for students in P3 Quarantine?</w:t>
      </w:r>
      <w:r w:rsidRPr="00483693">
        <w:rPr>
          <w:rFonts w:ascii="Book Antiqua" w:hAnsi="Book Antiqua"/>
        </w:rPr>
        <w:t xml:space="preserve"> No. Faculty have make-up policies for their class assignments and will follow those policies. </w:t>
      </w:r>
    </w:p>
    <w:p w14:paraId="46A8B8AE" w14:textId="77777777" w:rsidR="00483693" w:rsidRPr="00483693" w:rsidRDefault="00483693" w:rsidP="00483693">
      <w:pPr>
        <w:spacing w:after="0"/>
        <w:ind w:left="1440"/>
        <w:rPr>
          <w:rFonts w:ascii="Book Antiqua" w:hAnsi="Book Antiqua"/>
        </w:rPr>
      </w:pPr>
    </w:p>
    <w:p w14:paraId="6B5AE213" w14:textId="77777777" w:rsidR="00483693" w:rsidRPr="00483693" w:rsidRDefault="00483693" w:rsidP="00483693">
      <w:pPr>
        <w:numPr>
          <w:ilvl w:val="0"/>
          <w:numId w:val="2"/>
        </w:numPr>
        <w:spacing w:after="0"/>
        <w:rPr>
          <w:rFonts w:ascii="Book Antiqua" w:hAnsi="Book Antiqua"/>
        </w:rPr>
      </w:pPr>
      <w:r w:rsidRPr="00483693">
        <w:rPr>
          <w:rFonts w:ascii="Book Antiqua" w:hAnsi="Book Antiqua"/>
          <w:b/>
          <w:bCs/>
        </w:rPr>
        <w:t xml:space="preserve">What is the Student Government Role in this process and what channels are available to direct student concern/inquiry should a concern be made to the attention of Student Government? </w:t>
      </w:r>
      <w:r w:rsidRPr="00483693">
        <w:rPr>
          <w:rFonts w:ascii="Book Antiqua" w:hAnsi="Book Antiqua"/>
        </w:rPr>
        <w:t xml:space="preserve">Student Government (SGA) can help to connect students with the correct/best Departments for students to address their </w:t>
      </w:r>
      <w:proofErr w:type="gramStart"/>
      <w:r w:rsidRPr="00483693">
        <w:rPr>
          <w:rFonts w:ascii="Book Antiqua" w:hAnsi="Book Antiqua"/>
        </w:rPr>
        <w:t>particular personal</w:t>
      </w:r>
      <w:proofErr w:type="gramEnd"/>
      <w:r w:rsidRPr="00483693">
        <w:rPr>
          <w:rFonts w:ascii="Book Antiqua" w:hAnsi="Book Antiqua"/>
        </w:rPr>
        <w:t xml:space="preserve"> issues relating to COVID/coursework. SGA can gather general concerns to be shared with administration that may affect the greater population and provide information and resource materials to their peers.  SGA can help relay information and messaging.  </w:t>
      </w:r>
    </w:p>
    <w:p w14:paraId="189FD24A" w14:textId="77777777" w:rsidR="00483693" w:rsidRPr="00483693" w:rsidRDefault="00483693" w:rsidP="00483693">
      <w:pPr>
        <w:numPr>
          <w:ilvl w:val="1"/>
          <w:numId w:val="2"/>
        </w:numPr>
        <w:spacing w:after="0"/>
        <w:rPr>
          <w:rFonts w:ascii="Book Antiqua" w:hAnsi="Book Antiqua"/>
        </w:rPr>
      </w:pPr>
      <w:r w:rsidRPr="00483693">
        <w:rPr>
          <w:rFonts w:ascii="Book Antiqua" w:hAnsi="Book Antiqua"/>
          <w:b/>
          <w:bCs/>
        </w:rPr>
        <w:t xml:space="preserve">How does SGA avoid violating HIPPA/FERPA in redirecting student concerns related to personal issues relating to COVID/coursework? </w:t>
      </w:r>
      <w:r w:rsidRPr="00483693">
        <w:rPr>
          <w:rFonts w:ascii="Book Antiqua" w:hAnsi="Book Antiqua"/>
          <w:bCs/>
        </w:rPr>
        <w:t xml:space="preserve">SGA should not </w:t>
      </w:r>
      <w:r w:rsidRPr="00483693">
        <w:rPr>
          <w:rFonts w:ascii="Book Antiqua" w:hAnsi="Book Antiqua"/>
          <w:bCs/>
        </w:rPr>
        <w:lastRenderedPageBreak/>
        <w:t xml:space="preserve">gather personal information. </w:t>
      </w:r>
      <w:r w:rsidRPr="00483693">
        <w:rPr>
          <w:rFonts w:ascii="Book Antiqua" w:hAnsi="Book Antiqua"/>
        </w:rPr>
        <w:t xml:space="preserve">SGA shares general education information only and should refer issues to appropriate personnel. </w:t>
      </w:r>
    </w:p>
    <w:p w14:paraId="46531D33" w14:textId="28EEE18F" w:rsidR="00483693" w:rsidRDefault="00483693" w:rsidP="00483693">
      <w:pPr>
        <w:numPr>
          <w:ilvl w:val="1"/>
          <w:numId w:val="2"/>
        </w:numPr>
        <w:spacing w:after="0"/>
        <w:rPr>
          <w:rFonts w:ascii="Book Antiqua" w:hAnsi="Book Antiqua"/>
        </w:rPr>
      </w:pPr>
      <w:r w:rsidRPr="00483693">
        <w:rPr>
          <w:rFonts w:ascii="Book Antiqua" w:hAnsi="Book Antiqua"/>
          <w:b/>
          <w:bCs/>
        </w:rPr>
        <w:t>How can Student Government help the administration in this issue?</w:t>
      </w:r>
      <w:r w:rsidRPr="00483693">
        <w:rPr>
          <w:rFonts w:ascii="Book Antiqua" w:hAnsi="Book Antiqua"/>
        </w:rPr>
        <w:t xml:space="preserve"> SGA can help by sharing information to students regarding university policy and connecting students with the appropriate departments.  </w:t>
      </w:r>
    </w:p>
    <w:p w14:paraId="6F4FEA7C" w14:textId="77777777" w:rsidR="00A1034D" w:rsidRPr="00483693" w:rsidRDefault="00A1034D" w:rsidP="00A1034D">
      <w:pPr>
        <w:spacing w:after="0"/>
        <w:ind w:left="1440"/>
        <w:rPr>
          <w:rFonts w:ascii="Book Antiqua" w:hAnsi="Book Antiqua"/>
        </w:rPr>
      </w:pPr>
    </w:p>
    <w:p w14:paraId="3AB57966" w14:textId="1D0D7930" w:rsidR="00483693" w:rsidRPr="00483693" w:rsidRDefault="00483693" w:rsidP="00483693">
      <w:pPr>
        <w:numPr>
          <w:ilvl w:val="0"/>
          <w:numId w:val="2"/>
        </w:numPr>
        <w:rPr>
          <w:rFonts w:ascii="Book Antiqua" w:hAnsi="Book Antiqua"/>
        </w:rPr>
      </w:pPr>
      <w:r w:rsidRPr="00A1034D">
        <w:rPr>
          <w:rFonts w:ascii="Book Antiqua" w:hAnsi="Book Antiqua"/>
          <w:b/>
          <w:bCs/>
        </w:rPr>
        <w:t>What can I do to help the administration and the University relating to these issues</w:t>
      </w:r>
      <w:r w:rsidRPr="00A1034D">
        <w:rPr>
          <w:rFonts w:ascii="Book Antiqua" w:hAnsi="Book Antiqua"/>
        </w:rPr>
        <w:t>? SG</w:t>
      </w:r>
      <w:bookmarkStart w:id="0" w:name="_GoBack"/>
      <w:bookmarkEnd w:id="0"/>
      <w:r w:rsidRPr="00A1034D">
        <w:rPr>
          <w:rFonts w:ascii="Book Antiqua" w:hAnsi="Book Antiqua"/>
        </w:rPr>
        <w:t xml:space="preserve">A can help by sharing information to students regarding university policy and connecting students with the appropriate departments.  </w:t>
      </w:r>
      <w:r w:rsidRPr="00483693">
        <w:rPr>
          <w:rFonts w:ascii="Book Antiqua" w:hAnsi="Book Antiqua"/>
          <w:b/>
          <w:bCs/>
        </w:rPr>
        <w:t xml:space="preserve">How will these avenues be communicated to students so that they are aware of the policies and how they apply to their educational experience? </w:t>
      </w:r>
      <w:r w:rsidRPr="00483693">
        <w:rPr>
          <w:rFonts w:ascii="Book Antiqua" w:hAnsi="Book Antiqua"/>
        </w:rPr>
        <w:t xml:space="preserve"> As circumstances change, we will keep you apprised.  Please see the COVID webpage: repopulation.fiu.edu.  Refer to the Student Health and Wellness (SHW) monthly resource guide, SHW social media accounts, and emails. We will work with student leaders and FIU communication to share information regarding any changes.</w:t>
      </w:r>
    </w:p>
    <w:p w14:paraId="7B2A9F06" w14:textId="294E989F" w:rsidR="00483693" w:rsidRPr="00483693" w:rsidRDefault="00483693" w:rsidP="00483693">
      <w:pPr>
        <w:numPr>
          <w:ilvl w:val="0"/>
          <w:numId w:val="2"/>
        </w:numPr>
        <w:rPr>
          <w:rFonts w:ascii="Book Antiqua" w:hAnsi="Book Antiqua"/>
        </w:rPr>
      </w:pPr>
      <w:r w:rsidRPr="00483693">
        <w:rPr>
          <w:rFonts w:ascii="Book Antiqua" w:hAnsi="Book Antiqua"/>
          <w:b/>
          <w:bCs/>
        </w:rPr>
        <w:t>How will the faculty be informed of COVID policies and the regulations that apply to the classroom?</w:t>
      </w:r>
      <w:r w:rsidRPr="00483693">
        <w:rPr>
          <w:rFonts w:ascii="Book Antiqua" w:hAnsi="Book Antiqua"/>
        </w:rPr>
        <w:t xml:space="preserve">  As circumstances change, we will keep</w:t>
      </w:r>
      <w:r w:rsidR="60C62A1B" w:rsidRPr="77A0E88B">
        <w:rPr>
          <w:rFonts w:ascii="Book Antiqua" w:hAnsi="Book Antiqua"/>
        </w:rPr>
        <w:t xml:space="preserve"> </w:t>
      </w:r>
      <w:r w:rsidR="60C62A1B" w:rsidRPr="5B88D29A">
        <w:rPr>
          <w:rFonts w:ascii="Book Antiqua" w:hAnsi="Book Antiqua"/>
        </w:rPr>
        <w:t xml:space="preserve">faculty </w:t>
      </w:r>
      <w:r w:rsidR="6CD718CE" w:rsidRPr="5B88D29A">
        <w:rPr>
          <w:rFonts w:ascii="Book Antiqua" w:hAnsi="Book Antiqua"/>
        </w:rPr>
        <w:t>apprised.</w:t>
      </w:r>
      <w:r w:rsidRPr="00483693">
        <w:rPr>
          <w:rFonts w:ascii="Book Antiqua" w:hAnsi="Book Antiqua"/>
        </w:rPr>
        <w:t xml:space="preserve">  Please see the COVID webpage: repopulation.fiu.edu.  A Faculty/Staff townhall is scheduled for: Monday, August 16</w:t>
      </w:r>
      <w:r w:rsidRPr="00483693">
        <w:rPr>
          <w:rFonts w:ascii="Book Antiqua" w:hAnsi="Book Antiqua"/>
          <w:vertAlign w:val="superscript"/>
        </w:rPr>
        <w:t>th</w:t>
      </w:r>
      <w:r w:rsidRPr="00483693">
        <w:rPr>
          <w:rFonts w:ascii="Book Antiqua" w:hAnsi="Book Antiqua"/>
        </w:rPr>
        <w:t>.</w:t>
      </w:r>
    </w:p>
    <w:p w14:paraId="2D23A7A9" w14:textId="77777777" w:rsidR="00483693" w:rsidRPr="00483693" w:rsidRDefault="00483693" w:rsidP="00483693">
      <w:pPr>
        <w:rPr>
          <w:rFonts w:ascii="Book Antiqua" w:hAnsi="Book Antiqua"/>
        </w:rPr>
      </w:pPr>
    </w:p>
    <w:p w14:paraId="2C3E9B42" w14:textId="77777777" w:rsidR="00721A67" w:rsidRPr="00483693" w:rsidRDefault="00A1034D">
      <w:pPr>
        <w:rPr>
          <w:rFonts w:ascii="Book Antiqua" w:hAnsi="Book Antiqua"/>
        </w:rPr>
      </w:pPr>
    </w:p>
    <w:sectPr w:rsidR="00721A67" w:rsidRPr="004836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Serif_n_2">
    <w:altName w:val="Cambria"/>
    <w:charset w:val="00"/>
    <w:family w:val="roman"/>
    <w:pitch w:val="default"/>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45FEA"/>
    <w:multiLevelType w:val="hybridMultilevel"/>
    <w:tmpl w:val="D0C82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013E93"/>
    <w:multiLevelType w:val="multilevel"/>
    <w:tmpl w:val="51964FE6"/>
    <w:lvl w:ilvl="0">
      <w:start w:val="6"/>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2F0F0FF3"/>
    <w:multiLevelType w:val="hybridMultilevel"/>
    <w:tmpl w:val="D87EF406"/>
    <w:lvl w:ilvl="0" w:tplc="3892C54E">
      <w:start w:val="1"/>
      <w:numFmt w:val="decimal"/>
      <w:lvlText w:val="%1."/>
      <w:lvlJc w:val="left"/>
      <w:pPr>
        <w:ind w:left="360" w:hanging="360"/>
      </w:pPr>
      <w:rPr>
        <w:rFonts w:ascii="LiberationSerif_n_2" w:hAnsi="LiberationSerif_n_2" w:hint="default"/>
        <w:b w:val="0"/>
        <w:bCs w:val="0"/>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5415620"/>
    <w:multiLevelType w:val="hybridMultilevel"/>
    <w:tmpl w:val="B2A4CFA6"/>
    <w:lvl w:ilvl="0" w:tplc="AACE10DA">
      <w:start w:val="1"/>
      <w:numFmt w:val="decimal"/>
      <w:lvlText w:val="%1."/>
      <w:lvlJc w:val="left"/>
      <w:pPr>
        <w:tabs>
          <w:tab w:val="num" w:pos="720"/>
        </w:tabs>
        <w:ind w:left="360" w:hanging="360"/>
      </w:pPr>
      <w:rPr>
        <w:b w:val="0"/>
        <w:bCs w:val="0"/>
      </w:rPr>
    </w:lvl>
    <w:lvl w:ilvl="1" w:tplc="CDD27212">
      <w:start w:val="1"/>
      <w:numFmt w:val="lowerLetter"/>
      <w:lvlText w:val="%2."/>
      <w:lvlJc w:val="left"/>
      <w:pPr>
        <w:tabs>
          <w:tab w:val="num" w:pos="1440"/>
        </w:tabs>
        <w:ind w:left="1080" w:hanging="360"/>
      </w:pPr>
    </w:lvl>
    <w:lvl w:ilvl="2" w:tplc="9CDADC3E">
      <w:start w:val="1"/>
      <w:numFmt w:val="lowerRoman"/>
      <w:lvlText w:val="%3."/>
      <w:lvlJc w:val="right"/>
      <w:pPr>
        <w:tabs>
          <w:tab w:val="num" w:pos="2160"/>
        </w:tabs>
        <w:ind w:left="1800" w:hanging="360"/>
      </w:pPr>
    </w:lvl>
    <w:lvl w:ilvl="3" w:tplc="E7EE2DDC" w:tentative="1">
      <w:start w:val="1"/>
      <w:numFmt w:val="decimal"/>
      <w:lvlText w:val="%4."/>
      <w:lvlJc w:val="left"/>
      <w:pPr>
        <w:tabs>
          <w:tab w:val="num" w:pos="2880"/>
        </w:tabs>
        <w:ind w:left="2520" w:hanging="360"/>
      </w:pPr>
    </w:lvl>
    <w:lvl w:ilvl="4" w:tplc="C1EC028C" w:tentative="1">
      <w:start w:val="1"/>
      <w:numFmt w:val="decimal"/>
      <w:lvlText w:val="%5."/>
      <w:lvlJc w:val="left"/>
      <w:pPr>
        <w:tabs>
          <w:tab w:val="num" w:pos="3600"/>
        </w:tabs>
        <w:ind w:left="3240" w:hanging="360"/>
      </w:pPr>
    </w:lvl>
    <w:lvl w:ilvl="5" w:tplc="FDD44DDC" w:tentative="1">
      <w:start w:val="1"/>
      <w:numFmt w:val="decimal"/>
      <w:lvlText w:val="%6."/>
      <w:lvlJc w:val="left"/>
      <w:pPr>
        <w:tabs>
          <w:tab w:val="num" w:pos="4320"/>
        </w:tabs>
        <w:ind w:left="3960" w:hanging="360"/>
      </w:pPr>
    </w:lvl>
    <w:lvl w:ilvl="6" w:tplc="49F6CA5C" w:tentative="1">
      <w:start w:val="1"/>
      <w:numFmt w:val="decimal"/>
      <w:lvlText w:val="%7."/>
      <w:lvlJc w:val="left"/>
      <w:pPr>
        <w:tabs>
          <w:tab w:val="num" w:pos="5040"/>
        </w:tabs>
        <w:ind w:left="4680" w:hanging="360"/>
      </w:pPr>
    </w:lvl>
    <w:lvl w:ilvl="7" w:tplc="A1EA3D90" w:tentative="1">
      <w:start w:val="1"/>
      <w:numFmt w:val="decimal"/>
      <w:lvlText w:val="%8."/>
      <w:lvlJc w:val="left"/>
      <w:pPr>
        <w:tabs>
          <w:tab w:val="num" w:pos="5760"/>
        </w:tabs>
        <w:ind w:left="5400" w:hanging="360"/>
      </w:pPr>
    </w:lvl>
    <w:lvl w:ilvl="8" w:tplc="3E62B6BE" w:tentative="1">
      <w:start w:val="1"/>
      <w:numFmt w:val="decimal"/>
      <w:lvlText w:val="%9."/>
      <w:lvlJc w:val="left"/>
      <w:pPr>
        <w:tabs>
          <w:tab w:val="num" w:pos="6480"/>
        </w:tabs>
        <w:ind w:left="612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693"/>
    <w:rsid w:val="00006A7B"/>
    <w:rsid w:val="000072F4"/>
    <w:rsid w:val="000123A0"/>
    <w:rsid w:val="00020119"/>
    <w:rsid w:val="00021ABC"/>
    <w:rsid w:val="000467B2"/>
    <w:rsid w:val="00060EBB"/>
    <w:rsid w:val="000A70B8"/>
    <w:rsid w:val="000E2B1B"/>
    <w:rsid w:val="000E4F67"/>
    <w:rsid w:val="00120FF8"/>
    <w:rsid w:val="001311C5"/>
    <w:rsid w:val="00131856"/>
    <w:rsid w:val="001670A2"/>
    <w:rsid w:val="00171F64"/>
    <w:rsid w:val="0019061F"/>
    <w:rsid w:val="001E3C15"/>
    <w:rsid w:val="00206F63"/>
    <w:rsid w:val="00221998"/>
    <w:rsid w:val="0024462C"/>
    <w:rsid w:val="00256614"/>
    <w:rsid w:val="00291620"/>
    <w:rsid w:val="002A771F"/>
    <w:rsid w:val="002F105A"/>
    <w:rsid w:val="00305015"/>
    <w:rsid w:val="00311642"/>
    <w:rsid w:val="00316327"/>
    <w:rsid w:val="00350CBA"/>
    <w:rsid w:val="00356FBE"/>
    <w:rsid w:val="003747E0"/>
    <w:rsid w:val="00391516"/>
    <w:rsid w:val="003A14CF"/>
    <w:rsid w:val="003C4241"/>
    <w:rsid w:val="003F44F5"/>
    <w:rsid w:val="003F5E24"/>
    <w:rsid w:val="0044316D"/>
    <w:rsid w:val="0044733C"/>
    <w:rsid w:val="00459834"/>
    <w:rsid w:val="004671DE"/>
    <w:rsid w:val="0048190B"/>
    <w:rsid w:val="00483693"/>
    <w:rsid w:val="004A039D"/>
    <w:rsid w:val="004B12A8"/>
    <w:rsid w:val="004C6800"/>
    <w:rsid w:val="004D4876"/>
    <w:rsid w:val="00507A47"/>
    <w:rsid w:val="0056186B"/>
    <w:rsid w:val="005648F6"/>
    <w:rsid w:val="005838FC"/>
    <w:rsid w:val="0059556E"/>
    <w:rsid w:val="00596871"/>
    <w:rsid w:val="005A4D8C"/>
    <w:rsid w:val="005C6226"/>
    <w:rsid w:val="005E5DE9"/>
    <w:rsid w:val="005F7783"/>
    <w:rsid w:val="00601D8A"/>
    <w:rsid w:val="00605226"/>
    <w:rsid w:val="00637736"/>
    <w:rsid w:val="006744BA"/>
    <w:rsid w:val="00682C48"/>
    <w:rsid w:val="006A64F6"/>
    <w:rsid w:val="006D78A3"/>
    <w:rsid w:val="006E3E5A"/>
    <w:rsid w:val="00751EE6"/>
    <w:rsid w:val="00753F19"/>
    <w:rsid w:val="007607D1"/>
    <w:rsid w:val="0079720E"/>
    <w:rsid w:val="007A634F"/>
    <w:rsid w:val="007A700B"/>
    <w:rsid w:val="007D549C"/>
    <w:rsid w:val="00857077"/>
    <w:rsid w:val="008E1E08"/>
    <w:rsid w:val="008E5121"/>
    <w:rsid w:val="008F08D4"/>
    <w:rsid w:val="008F3CD2"/>
    <w:rsid w:val="00917852"/>
    <w:rsid w:val="0093238F"/>
    <w:rsid w:val="00954C35"/>
    <w:rsid w:val="00985317"/>
    <w:rsid w:val="009A4F1B"/>
    <w:rsid w:val="009B54AB"/>
    <w:rsid w:val="009F1B2F"/>
    <w:rsid w:val="00A00111"/>
    <w:rsid w:val="00A1034D"/>
    <w:rsid w:val="00A16451"/>
    <w:rsid w:val="00A241E5"/>
    <w:rsid w:val="00A27AC8"/>
    <w:rsid w:val="00A412BC"/>
    <w:rsid w:val="00A51F2C"/>
    <w:rsid w:val="00A9056A"/>
    <w:rsid w:val="00AB0089"/>
    <w:rsid w:val="00AD2D14"/>
    <w:rsid w:val="00AD580C"/>
    <w:rsid w:val="00AE1C7C"/>
    <w:rsid w:val="00B453A3"/>
    <w:rsid w:val="00B51196"/>
    <w:rsid w:val="00BA69CB"/>
    <w:rsid w:val="00BC5E1E"/>
    <w:rsid w:val="00BD75BA"/>
    <w:rsid w:val="00C107FD"/>
    <w:rsid w:val="00C25EEF"/>
    <w:rsid w:val="00C46524"/>
    <w:rsid w:val="00C76139"/>
    <w:rsid w:val="00C77972"/>
    <w:rsid w:val="00C8402A"/>
    <w:rsid w:val="00C86821"/>
    <w:rsid w:val="00CA20B2"/>
    <w:rsid w:val="00CD2199"/>
    <w:rsid w:val="00CE75D1"/>
    <w:rsid w:val="00CF2D72"/>
    <w:rsid w:val="00D0B407"/>
    <w:rsid w:val="00D12B83"/>
    <w:rsid w:val="00D40CEE"/>
    <w:rsid w:val="00D524E8"/>
    <w:rsid w:val="00D5478E"/>
    <w:rsid w:val="00D62458"/>
    <w:rsid w:val="00D944C2"/>
    <w:rsid w:val="00D97509"/>
    <w:rsid w:val="00DB26E0"/>
    <w:rsid w:val="00DF5736"/>
    <w:rsid w:val="00E01E2F"/>
    <w:rsid w:val="00E40282"/>
    <w:rsid w:val="00E41DE8"/>
    <w:rsid w:val="00E6416B"/>
    <w:rsid w:val="00E82B9A"/>
    <w:rsid w:val="00E92C8C"/>
    <w:rsid w:val="00EA73FB"/>
    <w:rsid w:val="00EB747D"/>
    <w:rsid w:val="00EE3B4A"/>
    <w:rsid w:val="00F25500"/>
    <w:rsid w:val="00F31DA6"/>
    <w:rsid w:val="00F44EE7"/>
    <w:rsid w:val="00F63A41"/>
    <w:rsid w:val="00FA7ED7"/>
    <w:rsid w:val="00FC2833"/>
    <w:rsid w:val="00FD7F10"/>
    <w:rsid w:val="00FF2C4E"/>
    <w:rsid w:val="02D7886D"/>
    <w:rsid w:val="03C72813"/>
    <w:rsid w:val="04CAC41C"/>
    <w:rsid w:val="065B108A"/>
    <w:rsid w:val="06A49B00"/>
    <w:rsid w:val="0729F557"/>
    <w:rsid w:val="0834E76E"/>
    <w:rsid w:val="0A55209F"/>
    <w:rsid w:val="0BB4196D"/>
    <w:rsid w:val="0C43C8C7"/>
    <w:rsid w:val="0C6F5AEB"/>
    <w:rsid w:val="0D4732FA"/>
    <w:rsid w:val="0EA62BC8"/>
    <w:rsid w:val="1009160D"/>
    <w:rsid w:val="115802F4"/>
    <w:rsid w:val="11F70997"/>
    <w:rsid w:val="13D23729"/>
    <w:rsid w:val="15052E94"/>
    <w:rsid w:val="1530C0B8"/>
    <w:rsid w:val="16040540"/>
    <w:rsid w:val="16388BA1"/>
    <w:rsid w:val="16508413"/>
    <w:rsid w:val="19D0E5FD"/>
    <w:rsid w:val="19FCA9F7"/>
    <w:rsid w:val="1A3DAF6F"/>
    <w:rsid w:val="1AD48206"/>
    <w:rsid w:val="1AE92174"/>
    <w:rsid w:val="1CAE58EA"/>
    <w:rsid w:val="1CF2EA16"/>
    <w:rsid w:val="1E843E57"/>
    <w:rsid w:val="1EA05B11"/>
    <w:rsid w:val="1FCEA582"/>
    <w:rsid w:val="208D0AFB"/>
    <w:rsid w:val="21A2AC24"/>
    <w:rsid w:val="224D86B1"/>
    <w:rsid w:val="227918D5"/>
    <w:rsid w:val="2459E025"/>
    <w:rsid w:val="25416022"/>
    <w:rsid w:val="27193E1A"/>
    <w:rsid w:val="281CDA23"/>
    <w:rsid w:val="28317991"/>
    <w:rsid w:val="29538EA9"/>
    <w:rsid w:val="29AD2691"/>
    <w:rsid w:val="2AFA1B3A"/>
    <w:rsid w:val="2BDA774C"/>
    <w:rsid w:val="2C3FB9D5"/>
    <w:rsid w:val="2D112D5D"/>
    <w:rsid w:val="2DBC62F4"/>
    <w:rsid w:val="2F95DECE"/>
    <w:rsid w:val="2FB7AFCE"/>
    <w:rsid w:val="2FC170F2"/>
    <w:rsid w:val="30D9AC69"/>
    <w:rsid w:val="31112FBB"/>
    <w:rsid w:val="316FB157"/>
    <w:rsid w:val="32CD4DBA"/>
    <w:rsid w:val="36689C73"/>
    <w:rsid w:val="36F57EAE"/>
    <w:rsid w:val="37F39492"/>
    <w:rsid w:val="3882D6BF"/>
    <w:rsid w:val="388A693B"/>
    <w:rsid w:val="395AAECE"/>
    <w:rsid w:val="396365A2"/>
    <w:rsid w:val="3983C9D0"/>
    <w:rsid w:val="3BAB7BCE"/>
    <w:rsid w:val="3E26980D"/>
    <w:rsid w:val="40006EF1"/>
    <w:rsid w:val="41F27118"/>
    <w:rsid w:val="44CC5830"/>
    <w:rsid w:val="459F9CB8"/>
    <w:rsid w:val="46CECC2C"/>
    <w:rsid w:val="475C46B3"/>
    <w:rsid w:val="486C2B17"/>
    <w:rsid w:val="4956ABA1"/>
    <w:rsid w:val="49D4E631"/>
    <w:rsid w:val="4A80EFAE"/>
    <w:rsid w:val="4B838F98"/>
    <w:rsid w:val="4CFF3C98"/>
    <w:rsid w:val="4D0B5803"/>
    <w:rsid w:val="4D48C70E"/>
    <w:rsid w:val="4DA2F4E3"/>
    <w:rsid w:val="50FCA6AC"/>
    <w:rsid w:val="5302B9C6"/>
    <w:rsid w:val="532CB9EE"/>
    <w:rsid w:val="5444F565"/>
    <w:rsid w:val="56193CA3"/>
    <w:rsid w:val="566CFFA4"/>
    <w:rsid w:val="588E096B"/>
    <w:rsid w:val="59BAB27A"/>
    <w:rsid w:val="5A8C8BA4"/>
    <w:rsid w:val="5AD6161A"/>
    <w:rsid w:val="5B88D29A"/>
    <w:rsid w:val="5CA6B166"/>
    <w:rsid w:val="5CACC4D5"/>
    <w:rsid w:val="5D88C12C"/>
    <w:rsid w:val="5FE59487"/>
    <w:rsid w:val="60A0D605"/>
    <w:rsid w:val="60C62A1B"/>
    <w:rsid w:val="612F239E"/>
    <w:rsid w:val="6178AE14"/>
    <w:rsid w:val="618D4D82"/>
    <w:rsid w:val="61FE086B"/>
    <w:rsid w:val="631C9DD1"/>
    <w:rsid w:val="635284F8"/>
    <w:rsid w:val="6352B6CE"/>
    <w:rsid w:val="646AC06F"/>
    <w:rsid w:val="652933B3"/>
    <w:rsid w:val="66547164"/>
    <w:rsid w:val="67030A97"/>
    <w:rsid w:val="67066496"/>
    <w:rsid w:val="678FECD2"/>
    <w:rsid w:val="6CD58537"/>
    <w:rsid w:val="6CD718CE"/>
    <w:rsid w:val="6D3242C2"/>
    <w:rsid w:val="709ADD15"/>
    <w:rsid w:val="71C391B6"/>
    <w:rsid w:val="74009997"/>
    <w:rsid w:val="76659D00"/>
    <w:rsid w:val="77970B6C"/>
    <w:rsid w:val="77A0E88B"/>
    <w:rsid w:val="79B01FE8"/>
    <w:rsid w:val="7D99AABC"/>
    <w:rsid w:val="7EE69F65"/>
    <w:rsid w:val="7F7F1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D9018"/>
  <w15:chartTrackingRefBased/>
  <w15:docId w15:val="{E0BFF359-8975-42BC-89FC-BB35686AE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3693"/>
    <w:rPr>
      <w:color w:val="0563C1" w:themeColor="hyperlink"/>
      <w:u w:val="single"/>
    </w:rPr>
  </w:style>
  <w:style w:type="character" w:styleId="UnresolvedMention">
    <w:name w:val="Unresolved Mention"/>
    <w:basedOn w:val="DefaultParagraphFont"/>
    <w:uiPriority w:val="99"/>
    <w:semiHidden/>
    <w:unhideWhenUsed/>
    <w:rsid w:val="00483693"/>
    <w:rPr>
      <w:color w:val="605E5C"/>
      <w:shd w:val="clear" w:color="auto" w:fill="E1DFDD"/>
    </w:rPr>
  </w:style>
  <w:style w:type="paragraph" w:styleId="CommentText">
    <w:name w:val="annotation text"/>
    <w:basedOn w:val="Normal"/>
    <w:link w:val="CommentTextChar"/>
    <w:uiPriority w:val="99"/>
    <w:semiHidden/>
    <w:unhideWhenUsed/>
    <w:rsid w:val="0079720E"/>
    <w:pPr>
      <w:spacing w:line="240" w:lineRule="auto"/>
    </w:pPr>
    <w:rPr>
      <w:sz w:val="20"/>
      <w:szCs w:val="20"/>
    </w:rPr>
  </w:style>
  <w:style w:type="character" w:customStyle="1" w:styleId="CommentTextChar">
    <w:name w:val="Comment Text Char"/>
    <w:basedOn w:val="DefaultParagraphFont"/>
    <w:link w:val="CommentText"/>
    <w:uiPriority w:val="99"/>
    <w:semiHidden/>
    <w:rsid w:val="0079720E"/>
    <w:rPr>
      <w:sz w:val="20"/>
      <w:szCs w:val="20"/>
    </w:rPr>
  </w:style>
  <w:style w:type="character" w:styleId="CommentReference">
    <w:name w:val="annotation reference"/>
    <w:basedOn w:val="DefaultParagraphFont"/>
    <w:uiPriority w:val="99"/>
    <w:semiHidden/>
    <w:unhideWhenUsed/>
    <w:rsid w:val="0079720E"/>
    <w:rPr>
      <w:sz w:val="16"/>
      <w:szCs w:val="16"/>
    </w:rPr>
  </w:style>
  <w:style w:type="paragraph" w:styleId="Revision">
    <w:name w:val="Revision"/>
    <w:hidden/>
    <w:uiPriority w:val="99"/>
    <w:semiHidden/>
    <w:rsid w:val="0059556E"/>
    <w:pPr>
      <w:spacing w:after="0" w:line="240" w:lineRule="auto"/>
    </w:pPr>
  </w:style>
  <w:style w:type="paragraph" w:styleId="CommentSubject">
    <w:name w:val="annotation subject"/>
    <w:basedOn w:val="CommentText"/>
    <w:next w:val="CommentText"/>
    <w:link w:val="CommentSubjectChar"/>
    <w:uiPriority w:val="99"/>
    <w:semiHidden/>
    <w:unhideWhenUsed/>
    <w:rsid w:val="00DF5736"/>
    <w:rPr>
      <w:b/>
      <w:bCs/>
    </w:rPr>
  </w:style>
  <w:style w:type="character" w:customStyle="1" w:styleId="CommentSubjectChar">
    <w:name w:val="Comment Subject Char"/>
    <w:basedOn w:val="CommentTextChar"/>
    <w:link w:val="CommentSubject"/>
    <w:uiPriority w:val="99"/>
    <w:semiHidden/>
    <w:rsid w:val="00DF57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5" Type="http://schemas.openxmlformats.org/officeDocument/2006/relationships/styles" Target="style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numbering" Target="numbering.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A045CBF5E3034280204181DCF1509A" ma:contentTypeVersion="4" ma:contentTypeDescription="Create a new document." ma:contentTypeScope="" ma:versionID="bf79dec4c75277799ba1fb95b05cd844">
  <xsd:schema xmlns:xsd="http://www.w3.org/2001/XMLSchema" xmlns:xs="http://www.w3.org/2001/XMLSchema" xmlns:p="http://schemas.microsoft.com/office/2006/metadata/properties" xmlns:ns2="5d1721d1-445f-4903-89d9-46aac0cc126f" targetNamespace="http://schemas.microsoft.com/office/2006/metadata/properties" ma:root="true" ma:fieldsID="6980b960ec6a1382f2cc34f7e4ef394d" ns2:_="">
    <xsd:import namespace="5d1721d1-445f-4903-89d9-46aac0cc12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1721d1-445f-4903-89d9-46aac0cc1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47205B-3EB0-4572-BC4D-FED5DFB7FF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1721d1-445f-4903-89d9-46aac0cc12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36A1EF-A2A5-4975-984B-4CEF2BB8FBC3}">
  <ds:schemaRefs>
    <ds:schemaRef ds:uri="http://schemas.microsoft.com/sharepoint/v3/contenttype/forms"/>
  </ds:schemaRefs>
</ds:datastoreItem>
</file>

<file path=customXml/itemProps3.xml><?xml version="1.0" encoding="utf-8"?>
<ds:datastoreItem xmlns:ds="http://schemas.openxmlformats.org/officeDocument/2006/customXml" ds:itemID="{2AA66A29-D265-49A4-BC4F-0CE47F3A4EF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4010</Words>
  <Characters>22862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26819</CharactersWithSpaces>
  <SharedDoc>false</SharedDoc>
  <HLinks>
    <vt:vector size="48" baseType="variant">
      <vt:variant>
        <vt:i4>7864388</vt:i4>
      </vt:variant>
      <vt:variant>
        <vt:i4>21</vt:i4>
      </vt:variant>
      <vt:variant>
        <vt:i4>0</vt:i4>
      </vt:variant>
      <vt:variant>
        <vt:i4>5</vt:i4>
      </vt:variant>
      <vt:variant>
        <vt:lpwstr>mailto:askcharlie@fiu.edu</vt:lpwstr>
      </vt:variant>
      <vt:variant>
        <vt:lpwstr/>
      </vt:variant>
      <vt:variant>
        <vt:i4>6488116</vt:i4>
      </vt:variant>
      <vt:variant>
        <vt:i4>18</vt:i4>
      </vt:variant>
      <vt:variant>
        <vt:i4>0</vt:i4>
      </vt:variant>
      <vt:variant>
        <vt:i4>5</vt:i4>
      </vt:variant>
      <vt:variant>
        <vt:lpwstr>https://onestop.fiu.edu/classes/student-petitions/</vt:lpwstr>
      </vt:variant>
      <vt:variant>
        <vt:lpwstr/>
      </vt:variant>
      <vt:variant>
        <vt:i4>327713</vt:i4>
      </vt:variant>
      <vt:variant>
        <vt:i4>15</vt:i4>
      </vt:variant>
      <vt:variant>
        <vt:i4>0</vt:i4>
      </vt:variant>
      <vt:variant>
        <vt:i4>5</vt:i4>
      </vt:variant>
      <vt:variant>
        <vt:lpwstr>mailto:camplife@fiu.edu</vt:lpwstr>
      </vt:variant>
      <vt:variant>
        <vt:lpwstr/>
      </vt:variant>
      <vt:variant>
        <vt:i4>6619256</vt:i4>
      </vt:variant>
      <vt:variant>
        <vt:i4>12</vt:i4>
      </vt:variant>
      <vt:variant>
        <vt:i4>0</vt:i4>
      </vt:variant>
      <vt:variant>
        <vt:i4>5</vt:i4>
      </vt:variant>
      <vt:variant>
        <vt:lpwstr>https://studentaffairs.fiu.edu/get-support/ombudsman/index.php</vt:lpwstr>
      </vt:variant>
      <vt:variant>
        <vt:lpwstr/>
      </vt:variant>
      <vt:variant>
        <vt:i4>1835033</vt:i4>
      </vt:variant>
      <vt:variant>
        <vt:i4>9</vt:i4>
      </vt:variant>
      <vt:variant>
        <vt:i4>0</vt:i4>
      </vt:variant>
      <vt:variant>
        <vt:i4>5</vt:i4>
      </vt:variant>
      <vt:variant>
        <vt:lpwstr>https://repopulation.fiu.edu/students</vt:lpwstr>
      </vt:variant>
      <vt:variant>
        <vt:lpwstr/>
      </vt:variant>
      <vt:variant>
        <vt:i4>917598</vt:i4>
      </vt:variant>
      <vt:variant>
        <vt:i4>6</vt:i4>
      </vt:variant>
      <vt:variant>
        <vt:i4>0</vt:i4>
      </vt:variant>
      <vt:variant>
        <vt:i4>5</vt:i4>
      </vt:variant>
      <vt:variant>
        <vt:lpwstr>https://dei.fiu.edu/connect/disability-and-accessibility/</vt:lpwstr>
      </vt:variant>
      <vt:variant>
        <vt:lpwstr/>
      </vt:variant>
      <vt:variant>
        <vt:i4>3866687</vt:i4>
      </vt:variant>
      <vt:variant>
        <vt:i4>3</vt:i4>
      </vt:variant>
      <vt:variant>
        <vt:i4>0</vt:i4>
      </vt:variant>
      <vt:variant>
        <vt:i4>5</vt:i4>
      </vt:variant>
      <vt:variant>
        <vt:lpwstr>Student Conduct and Academic Integrity</vt:lpwstr>
      </vt:variant>
      <vt:variant>
        <vt:lpwstr/>
      </vt:variant>
      <vt:variant>
        <vt:i4>1835033</vt:i4>
      </vt:variant>
      <vt:variant>
        <vt:i4>0</vt:i4>
      </vt:variant>
      <vt:variant>
        <vt:i4>0</vt:i4>
      </vt:variant>
      <vt:variant>
        <vt:i4>5</vt:i4>
      </vt:variant>
      <vt:variant>
        <vt:lpwstr>https://repopulation.fiu.edu/students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Manzano</dc:creator>
  <cp:keywords/>
  <dc:description/>
  <cp:lastModifiedBy>Barbara Manzano</cp:lastModifiedBy>
  <cp:revision>4</cp:revision>
  <dcterms:created xsi:type="dcterms:W3CDTF">2021-08-13T19:49:00Z</dcterms:created>
  <dcterms:modified xsi:type="dcterms:W3CDTF">2021-08-13T19:50:00Z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0x0101008BA045CBF5E3034280204181DCF1509A</vt:lpwstr>
  </property>
</Properties>
</file>